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8D389" w14:textId="3514F8F3" w:rsidR="00571ABD" w:rsidRPr="00E16E7A" w:rsidRDefault="55325672">
      <w:pPr>
        <w:pStyle w:val="Logo"/>
      </w:pPr>
      <w:r w:rsidRPr="00E16E7A">
        <w:rPr>
          <w:lang w:eastAsia="it-IT"/>
        </w:rPr>
        <w:drawing>
          <wp:inline distT="0" distB="0" distL="0" distR="0" wp14:anchorId="7B3FD025" wp14:editId="779227ED">
            <wp:extent cx="2314575" cy="472559"/>
            <wp:effectExtent l="0" t="0" r="0" b="0"/>
            <wp:docPr id="985362344" name="Immagine 985362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7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915A" w14:textId="77777777" w:rsidR="00A86363" w:rsidRDefault="00A86363" w:rsidP="008C2FD5"/>
    <w:p w14:paraId="0C4A639C" w14:textId="0581BF49" w:rsidR="55325672" w:rsidRPr="008C2FD5" w:rsidRDefault="00AB2C31" w:rsidP="7B9C75BF">
      <w:pPr>
        <w:pStyle w:val="Titolo1"/>
        <w:spacing w:line="259" w:lineRule="auto"/>
        <w:jc w:val="center"/>
        <w:rPr>
          <w:rFonts w:ascii="DecimaWE Rg" w:hAnsi="DecimaWE Rg"/>
          <w:sz w:val="28"/>
          <w:szCs w:val="28"/>
        </w:rPr>
      </w:pPr>
      <w:r w:rsidRPr="00AB2C31">
        <w:rPr>
          <w:rFonts w:ascii="DecimaWE Rg" w:hAnsi="DecimaWE Rg"/>
          <w:caps w:val="0"/>
          <w:sz w:val="28"/>
          <w:szCs w:val="28"/>
        </w:rPr>
        <w:t xml:space="preserve">Scheda informativa </w:t>
      </w:r>
      <w:r w:rsidR="000264A2" w:rsidRPr="00AB2C31">
        <w:rPr>
          <w:rFonts w:ascii="DecimaWE Rg" w:hAnsi="DecimaWE Rg"/>
          <w:caps w:val="0"/>
          <w:sz w:val="28"/>
          <w:szCs w:val="28"/>
        </w:rPr>
        <w:t xml:space="preserve">Comuni </w:t>
      </w:r>
      <w:r w:rsidR="00CB4455" w:rsidRPr="00AB2C31">
        <w:rPr>
          <w:rFonts w:ascii="DecimaWE Rg" w:hAnsi="DecimaWE Rg"/>
          <w:caps w:val="0"/>
          <w:sz w:val="28"/>
          <w:szCs w:val="28"/>
        </w:rPr>
        <w:t>in relazione ai progetti finanziati dal PNRR</w:t>
      </w:r>
    </w:p>
    <w:p w14:paraId="6289BEF0" w14:textId="5B657B96" w:rsidR="7B9C75BF" w:rsidRPr="00E16E7A" w:rsidRDefault="7B9C75BF" w:rsidP="7B9C75BF">
      <w:pPr>
        <w:rPr>
          <w:rFonts w:eastAsia="DecimaWE Rg" w:cs="DecimaWE Rg"/>
        </w:rPr>
      </w:pPr>
    </w:p>
    <w:p w14:paraId="678BDA46" w14:textId="535231C0" w:rsidR="00686D58" w:rsidRDefault="15BC1AF5" w:rsidP="00686D58">
      <w:pPr>
        <w:jc w:val="both"/>
        <w:rPr>
          <w:rFonts w:eastAsia="DecimaWE Rg" w:cs="DecimaWE Rg"/>
        </w:rPr>
      </w:pPr>
      <w:r w:rsidRPr="00E16E7A">
        <w:rPr>
          <w:rFonts w:eastAsia="DecimaWE Rg" w:cs="DecimaWE Rg"/>
        </w:rPr>
        <w:t>A</w:t>
      </w:r>
      <w:r w:rsidR="18F682B4" w:rsidRPr="00E16E7A">
        <w:rPr>
          <w:rFonts w:eastAsia="DecimaWE Rg" w:cs="DecimaWE Rg"/>
        </w:rPr>
        <w:t xml:space="preserve">l fine di supportare al meglio i Comuni </w:t>
      </w:r>
      <w:r w:rsidR="60A9FACC" w:rsidRPr="00E16E7A">
        <w:rPr>
          <w:rFonts w:eastAsia="DecimaWE Rg" w:cs="DecimaWE Rg"/>
        </w:rPr>
        <w:t xml:space="preserve">del Friuli Venezia Giulia </w:t>
      </w:r>
      <w:r w:rsidR="18F682B4" w:rsidRPr="00E16E7A">
        <w:rPr>
          <w:rFonts w:eastAsia="DecimaWE Rg" w:cs="DecimaWE Rg"/>
        </w:rPr>
        <w:t xml:space="preserve">nella gestione </w:t>
      </w:r>
      <w:r w:rsidR="00CB4455">
        <w:rPr>
          <w:rFonts w:eastAsia="DecimaWE Rg" w:cs="DecimaWE Rg"/>
        </w:rPr>
        <w:t>degli investimenti finanziati dal</w:t>
      </w:r>
      <w:r w:rsidR="18F682B4" w:rsidRPr="00E16E7A">
        <w:rPr>
          <w:rFonts w:eastAsia="DecimaWE Rg" w:cs="DecimaWE Rg"/>
        </w:rPr>
        <w:t xml:space="preserve"> PNRR</w:t>
      </w:r>
      <w:r w:rsidR="1C54F0A5" w:rsidRPr="00E16E7A">
        <w:rPr>
          <w:rFonts w:eastAsia="DecimaWE Rg" w:cs="DecimaWE Rg"/>
        </w:rPr>
        <w:t>,</w:t>
      </w:r>
      <w:r w:rsidR="00334598">
        <w:rPr>
          <w:rFonts w:eastAsia="DecimaWE Rg" w:cs="DecimaWE Rg"/>
        </w:rPr>
        <w:t xml:space="preserve"> </w:t>
      </w:r>
      <w:r w:rsidR="1C54F0A5" w:rsidRPr="00334598">
        <w:rPr>
          <w:rFonts w:eastAsia="DecimaWE Rg" w:cs="DecimaWE Rg"/>
          <w:bCs/>
        </w:rPr>
        <w:t xml:space="preserve">l’Amministrazione Regionale </w:t>
      </w:r>
      <w:r w:rsidR="00CB4455">
        <w:rPr>
          <w:rFonts w:eastAsia="DecimaWE Rg" w:cs="DecimaWE Rg"/>
          <w:bCs/>
        </w:rPr>
        <w:t>intende avviare</w:t>
      </w:r>
      <w:r w:rsidR="1C54F0A5" w:rsidRPr="00334598">
        <w:rPr>
          <w:rFonts w:eastAsia="DecimaWE Rg" w:cs="DecimaWE Rg"/>
          <w:bCs/>
        </w:rPr>
        <w:t xml:space="preserve"> una </w:t>
      </w:r>
      <w:r w:rsidR="1C54F0A5" w:rsidRPr="00686D58">
        <w:rPr>
          <w:rFonts w:eastAsia="DecimaWE Rg" w:cs="DecimaWE Rg"/>
          <w:b/>
          <w:bCs/>
        </w:rPr>
        <w:t xml:space="preserve">raccolta di </w:t>
      </w:r>
      <w:r w:rsidR="00CB4455">
        <w:rPr>
          <w:rFonts w:eastAsia="DecimaWE Rg" w:cs="DecimaWE Rg"/>
          <w:b/>
          <w:bCs/>
        </w:rPr>
        <w:t>informazioni relative</w:t>
      </w:r>
      <w:r w:rsidR="1C54F0A5" w:rsidRPr="00686D58">
        <w:rPr>
          <w:rFonts w:eastAsia="DecimaWE Rg" w:cs="DecimaWE Rg"/>
          <w:b/>
          <w:bCs/>
        </w:rPr>
        <w:t xml:space="preserve"> agli investimenti PNRR in gestione ai Comuni</w:t>
      </w:r>
      <w:r w:rsidR="1C54F0A5" w:rsidRPr="00E16E7A">
        <w:rPr>
          <w:rFonts w:eastAsia="DecimaWE Rg" w:cs="DecimaWE Rg"/>
        </w:rPr>
        <w:t>.</w:t>
      </w:r>
    </w:p>
    <w:p w14:paraId="7AEED245" w14:textId="5E874B38" w:rsidR="00AB2C31" w:rsidRDefault="00334598" w:rsidP="00686D58">
      <w:pPr>
        <w:jc w:val="both"/>
        <w:rPr>
          <w:rFonts w:eastAsia="DecimaWE Rg" w:cs="DecimaWE Rg"/>
        </w:rPr>
      </w:pPr>
      <w:r w:rsidRPr="00686D58">
        <w:rPr>
          <w:rFonts w:eastAsia="DecimaWE Rg" w:cs="DecimaWE Rg"/>
        </w:rPr>
        <w:t xml:space="preserve">Le informazioni raccolte con la presente ricognizione </w:t>
      </w:r>
      <w:r w:rsidR="00CB4455">
        <w:rPr>
          <w:rFonts w:eastAsia="DecimaWE Rg" w:cs="DecimaWE Rg"/>
        </w:rPr>
        <w:t>consentiranno</w:t>
      </w:r>
      <w:r w:rsidR="00AB2C31">
        <w:rPr>
          <w:rFonts w:eastAsia="DecimaWE Rg" w:cs="DecimaWE Rg"/>
        </w:rPr>
        <w:t xml:space="preserve">, tra </w:t>
      </w:r>
      <w:r w:rsidR="00704A02">
        <w:rPr>
          <w:rFonts w:eastAsia="DecimaWE Rg" w:cs="DecimaWE Rg"/>
        </w:rPr>
        <w:t>l’altro, di</w:t>
      </w:r>
      <w:r w:rsidR="00571C99">
        <w:rPr>
          <w:rFonts w:eastAsia="DecimaWE Rg" w:cs="DecimaWE Rg"/>
        </w:rPr>
        <w:t xml:space="preserve"> </w:t>
      </w:r>
      <w:r w:rsidR="00CB4455">
        <w:rPr>
          <w:rFonts w:eastAsia="DecimaWE Rg" w:cs="DecimaWE Rg"/>
        </w:rPr>
        <w:t>valutare</w:t>
      </w:r>
      <w:r w:rsidR="00571C99">
        <w:rPr>
          <w:rFonts w:eastAsia="DecimaWE Rg" w:cs="DecimaWE Rg"/>
        </w:rPr>
        <w:t xml:space="preserve"> </w:t>
      </w:r>
      <w:r w:rsidR="00CB4455">
        <w:rPr>
          <w:rFonts w:eastAsia="DecimaWE Rg" w:cs="DecimaWE Rg"/>
        </w:rPr>
        <w:t>l’opportunità di mettere in campo</w:t>
      </w:r>
      <w:r w:rsidRPr="00686D58">
        <w:rPr>
          <w:rFonts w:eastAsia="DecimaWE Rg" w:cs="DecimaWE Rg"/>
        </w:rPr>
        <w:t xml:space="preserve"> </w:t>
      </w:r>
      <w:r w:rsidR="00AB2C31">
        <w:rPr>
          <w:rFonts w:eastAsia="DecimaWE Rg" w:cs="DecimaWE Rg"/>
        </w:rPr>
        <w:t xml:space="preserve">eventuali </w:t>
      </w:r>
      <w:r w:rsidRPr="00686D58">
        <w:rPr>
          <w:rFonts w:eastAsia="DecimaWE Rg" w:cs="DecimaWE Rg"/>
        </w:rPr>
        <w:t xml:space="preserve">strumenti </w:t>
      </w:r>
      <w:r w:rsidR="00571C99">
        <w:rPr>
          <w:rFonts w:eastAsia="DecimaWE Rg" w:cs="DecimaWE Rg"/>
        </w:rPr>
        <w:t>specifici in risposta</w:t>
      </w:r>
      <w:r w:rsidRPr="00686D58">
        <w:rPr>
          <w:rFonts w:eastAsia="DecimaWE Rg" w:cs="DecimaWE Rg"/>
        </w:rPr>
        <w:t xml:space="preserve"> </w:t>
      </w:r>
      <w:r w:rsidR="00AB2C31">
        <w:rPr>
          <w:rFonts w:eastAsia="DecimaWE Rg" w:cs="DecimaWE Rg"/>
        </w:rPr>
        <w:t>alle criticità segnalate</w:t>
      </w:r>
      <w:r w:rsidRPr="00686D58">
        <w:rPr>
          <w:rFonts w:eastAsia="DecimaWE Rg" w:cs="DecimaWE Rg"/>
        </w:rPr>
        <w:t>.</w:t>
      </w:r>
      <w:r w:rsidR="00686D58" w:rsidRPr="00686D58">
        <w:rPr>
          <w:rFonts w:eastAsia="DecimaWE Rg" w:cs="DecimaWE Rg"/>
        </w:rPr>
        <w:t xml:space="preserve"> </w:t>
      </w:r>
      <w:r w:rsidR="00571C99">
        <w:rPr>
          <w:rFonts w:eastAsia="DecimaWE Rg" w:cs="DecimaWE Rg"/>
        </w:rPr>
        <w:t>Al fine di permettere un’analisi</w:t>
      </w:r>
      <w:r w:rsidR="00AB2C31">
        <w:rPr>
          <w:rFonts w:eastAsia="DecimaWE Rg" w:cs="DecimaWE Rg"/>
        </w:rPr>
        <w:t xml:space="preserve"> puntuale</w:t>
      </w:r>
      <w:r w:rsidR="00571C99">
        <w:rPr>
          <w:rFonts w:eastAsia="DecimaWE Rg" w:cs="DecimaWE Rg"/>
        </w:rPr>
        <w:t>, i</w:t>
      </w:r>
      <w:r w:rsidR="00686D58">
        <w:rPr>
          <w:rFonts w:eastAsia="DecimaWE Rg" w:cs="DecimaWE Rg"/>
        </w:rPr>
        <w:t xml:space="preserve"> dati conferiti dovrebbero perciò</w:t>
      </w:r>
      <w:r w:rsidR="00686D58" w:rsidRPr="00686D58">
        <w:rPr>
          <w:rFonts w:eastAsia="DecimaWE Rg" w:cs="DecimaWE Rg"/>
        </w:rPr>
        <w:t xml:space="preserve"> essere il più possibile </w:t>
      </w:r>
      <w:r w:rsidR="00686D58">
        <w:rPr>
          <w:rFonts w:eastAsia="DecimaWE Rg" w:cs="DecimaWE Rg"/>
        </w:rPr>
        <w:t>attuali e concreti</w:t>
      </w:r>
      <w:r w:rsidR="00571C99">
        <w:rPr>
          <w:rFonts w:eastAsia="DecimaWE Rg" w:cs="DecimaWE Rg"/>
        </w:rPr>
        <w:t>:</w:t>
      </w:r>
      <w:r w:rsidR="00686D58">
        <w:rPr>
          <w:rFonts w:eastAsia="DecimaWE Rg" w:cs="DecimaWE Rg"/>
        </w:rPr>
        <w:t xml:space="preserve"> si</w:t>
      </w:r>
      <w:r w:rsidR="00686D58" w:rsidRPr="00686D58">
        <w:rPr>
          <w:rFonts w:eastAsia="DecimaWE Rg" w:cs="DecimaWE Rg"/>
        </w:rPr>
        <w:t xml:space="preserve"> richiede </w:t>
      </w:r>
      <w:r w:rsidR="00686D58">
        <w:rPr>
          <w:rFonts w:eastAsia="DecimaWE Rg" w:cs="DecimaWE Rg"/>
        </w:rPr>
        <w:t xml:space="preserve">pertanto </w:t>
      </w:r>
      <w:r w:rsidR="00686D58" w:rsidRPr="00686D58">
        <w:rPr>
          <w:rFonts w:eastAsia="DecimaWE Rg" w:cs="DecimaWE Rg"/>
        </w:rPr>
        <w:t>di compi</w:t>
      </w:r>
      <w:r w:rsidR="00CB4455">
        <w:rPr>
          <w:rFonts w:eastAsia="DecimaWE Rg" w:cs="DecimaWE Rg"/>
        </w:rPr>
        <w:t>lare il modello con attenzione</w:t>
      </w:r>
      <w:r w:rsidR="00686D58" w:rsidRPr="00686D58">
        <w:rPr>
          <w:rFonts w:eastAsia="DecimaWE Rg" w:cs="DecimaWE Rg"/>
        </w:rPr>
        <w:t xml:space="preserve"> in ogni sua parte.</w:t>
      </w:r>
      <w:r w:rsidR="00686D58">
        <w:rPr>
          <w:rFonts w:eastAsia="DecimaWE Rg" w:cs="DecimaWE Rg"/>
        </w:rPr>
        <w:t xml:space="preserve"> </w:t>
      </w:r>
    </w:p>
    <w:p w14:paraId="4FA40DBE" w14:textId="34E1A445" w:rsidR="006321AD" w:rsidRDefault="00AB2C31" w:rsidP="00686D58">
      <w:pPr>
        <w:jc w:val="both"/>
        <w:rPr>
          <w:rFonts w:eastAsia="DecimaWE Rg" w:cs="DecimaWE Rg"/>
        </w:rPr>
      </w:pPr>
      <w:r>
        <w:rPr>
          <w:rFonts w:eastAsia="DecimaWE Rg" w:cs="DecimaWE Rg"/>
        </w:rPr>
        <w:t>S</w:t>
      </w:r>
      <w:r w:rsidR="00686D58" w:rsidRPr="00E16E7A">
        <w:rPr>
          <w:rFonts w:eastAsia="DecimaWE Rg" w:cs="DecimaWE Rg"/>
        </w:rPr>
        <w:t xml:space="preserve">i rimanda al testo del PNRR approvato (disponibile al link </w:t>
      </w:r>
      <w:hyperlink r:id="rId12" w:history="1">
        <w:r w:rsidR="00686D58" w:rsidRPr="00E16E7A">
          <w:rPr>
            <w:rStyle w:val="Collegamentoipertestuale"/>
          </w:rPr>
          <w:t>https://italiadomani.gov.it/it/home.html</w:t>
        </w:r>
      </w:hyperlink>
      <w:r w:rsidR="00686D58" w:rsidRPr="00E16E7A">
        <w:t xml:space="preserve"> </w:t>
      </w:r>
      <w:r w:rsidR="00686D58" w:rsidRPr="00E16E7A">
        <w:rPr>
          <w:rFonts w:eastAsia="DecimaWE Rg" w:cs="DecimaWE Rg"/>
          <w:szCs w:val="22"/>
        </w:rPr>
        <w:t xml:space="preserve">) </w:t>
      </w:r>
      <w:r w:rsidR="00686D58" w:rsidRPr="00E16E7A">
        <w:rPr>
          <w:rFonts w:eastAsia="DecimaWE Rg" w:cs="DecimaWE Rg"/>
        </w:rPr>
        <w:t>per l’utilizzo corretto delle denominazioni di missioni, componenti e linee di investimento.</w:t>
      </w:r>
    </w:p>
    <w:p w14:paraId="24233730" w14:textId="77777777" w:rsidR="006321AD" w:rsidRPr="00E16E7A" w:rsidRDefault="006321AD" w:rsidP="00686D58">
      <w:pPr>
        <w:jc w:val="both"/>
        <w:rPr>
          <w:rFonts w:eastAsia="DecimaWE Rg" w:cs="DecimaWE Rg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2974B9" w14:paraId="46797705" w14:textId="77777777" w:rsidTr="002974B9">
        <w:tc>
          <w:tcPr>
            <w:tcW w:w="14560" w:type="dxa"/>
          </w:tcPr>
          <w:p w14:paraId="361D13D8" w14:textId="77777777" w:rsidR="002974B9" w:rsidRPr="00E16E7A" w:rsidRDefault="002974B9" w:rsidP="002974B9">
            <w:pPr>
              <w:jc w:val="both"/>
              <w:rPr>
                <w:rFonts w:eastAsia="DecimaWE Rg" w:cs="DecimaWE Rg"/>
              </w:rPr>
            </w:pPr>
            <w:r w:rsidRPr="00E16E7A">
              <w:rPr>
                <w:rFonts w:eastAsia="DecimaWE Rg" w:cs="DecimaWE Rg"/>
              </w:rPr>
              <w:t>Il modello è articolato in tre parti:</w:t>
            </w:r>
          </w:p>
          <w:p w14:paraId="148F223C" w14:textId="77777777" w:rsidR="002974B9" w:rsidRPr="00E16E7A" w:rsidRDefault="002974B9" w:rsidP="002974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="DecimaWE Rg" w:cs="DecimaWE Rg"/>
              </w:rPr>
            </w:pPr>
            <w:r w:rsidRPr="00E16E7A">
              <w:rPr>
                <w:rFonts w:eastAsia="DecimaWE Rg" w:cs="DecimaWE Rg"/>
                <w:b/>
                <w:bCs/>
              </w:rPr>
              <w:t>Informazioni di contatto</w:t>
            </w:r>
            <w:r w:rsidRPr="00E16E7A">
              <w:rPr>
                <w:rFonts w:eastAsia="DecimaWE Rg" w:cs="DecimaWE Rg"/>
              </w:rPr>
              <w:t>, in cui si chiede di identificare il Comune e un suo referente per il PNRR;</w:t>
            </w:r>
          </w:p>
          <w:p w14:paraId="52210654" w14:textId="77777777" w:rsidR="002974B9" w:rsidRPr="00E16E7A" w:rsidRDefault="002974B9" w:rsidP="002974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="DecimaWE Rg" w:cs="DecimaWE Rg"/>
              </w:rPr>
            </w:pPr>
            <w:r w:rsidRPr="00E16E7A">
              <w:rPr>
                <w:rFonts w:eastAsia="DecimaWE Rg" w:cs="DecimaWE Rg"/>
                <w:b/>
                <w:bCs/>
              </w:rPr>
              <w:t>Parte A</w:t>
            </w:r>
            <w:r w:rsidRPr="00E16E7A">
              <w:rPr>
                <w:rFonts w:eastAsia="DecimaWE Rg" w:cs="DecimaWE Rg"/>
              </w:rPr>
              <w:t>, relativa alle assegnazioni confermate o attese, e alle candidature che il Comune intende presentare in futuro su investimenti PNRR;</w:t>
            </w:r>
          </w:p>
          <w:p w14:paraId="48642F5A" w14:textId="52EC78DB" w:rsidR="002974B9" w:rsidRPr="002974B9" w:rsidRDefault="002974B9" w:rsidP="00AB2C3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="DecimaWE Rg" w:cs="DecimaWE Rg"/>
              </w:rPr>
            </w:pPr>
            <w:r w:rsidRPr="00E16E7A">
              <w:rPr>
                <w:rFonts w:eastAsia="DecimaWE Rg" w:cs="DecimaWE Rg"/>
                <w:b/>
                <w:bCs/>
              </w:rPr>
              <w:t>Parte B</w:t>
            </w:r>
            <w:r w:rsidRPr="00E16E7A">
              <w:rPr>
                <w:rFonts w:eastAsia="DecimaWE Rg" w:cs="DecimaWE Rg"/>
              </w:rPr>
              <w:t xml:space="preserve">, relativa alla rilevazione </w:t>
            </w:r>
            <w:r w:rsidR="00704A02">
              <w:rPr>
                <w:rFonts w:eastAsia="DecimaWE Rg" w:cs="DecimaWE Rg"/>
              </w:rPr>
              <w:t xml:space="preserve">di </w:t>
            </w:r>
            <w:r w:rsidR="00433E09" w:rsidRPr="00AB2C31">
              <w:rPr>
                <w:rFonts w:eastAsia="DecimaWE Rg" w:cs="DecimaWE Rg"/>
              </w:rPr>
              <w:t>criticità connesse</w:t>
            </w:r>
            <w:r w:rsidRPr="00AB2C31">
              <w:rPr>
                <w:rFonts w:eastAsia="DecimaWE Rg" w:cs="DecimaWE Rg"/>
              </w:rPr>
              <w:t xml:space="preserve"> all’attuazione</w:t>
            </w:r>
            <w:r w:rsidRPr="00E16E7A">
              <w:rPr>
                <w:rFonts w:eastAsia="DecimaWE Rg" w:cs="DecimaWE Rg"/>
              </w:rPr>
              <w:t xml:space="preserve"> degli investimenti.</w:t>
            </w:r>
          </w:p>
        </w:tc>
      </w:tr>
    </w:tbl>
    <w:p w14:paraId="73C1856D" w14:textId="77777777" w:rsidR="00CB4455" w:rsidRDefault="00CB4455" w:rsidP="00334598">
      <w:pPr>
        <w:jc w:val="both"/>
        <w:rPr>
          <w:rFonts w:eastAsia="DecimaWE Rg" w:cs="DecimaWE Rg"/>
        </w:rPr>
      </w:pPr>
    </w:p>
    <w:p w14:paraId="4EECA65B" w14:textId="1E838902" w:rsidR="1685F198" w:rsidRPr="00E16E7A" w:rsidRDefault="1685F198" w:rsidP="00334598">
      <w:pPr>
        <w:jc w:val="both"/>
        <w:rPr>
          <w:rFonts w:eastAsia="DecimaWE Rg" w:cs="DecimaWE Rg"/>
        </w:rPr>
      </w:pPr>
      <w:r w:rsidRPr="00E16E7A">
        <w:rPr>
          <w:rFonts w:eastAsia="DecimaWE Rg" w:cs="DecimaWE Rg"/>
        </w:rPr>
        <w:t xml:space="preserve">Si rimane a disposizione per chiarimenti all’indirizzo </w:t>
      </w:r>
      <w:hyperlink r:id="rId13">
        <w:r w:rsidRPr="00E16E7A">
          <w:rPr>
            <w:rStyle w:val="Collegamentoipertestuale"/>
            <w:rFonts w:eastAsia="DecimaWE Rg" w:cs="DecimaWE Rg"/>
          </w:rPr>
          <w:t>pnrr@regione.fvg.it</w:t>
        </w:r>
      </w:hyperlink>
      <w:r w:rsidR="000700C0">
        <w:rPr>
          <w:rFonts w:eastAsia="DecimaWE Rg" w:cs="DecimaWE Rg"/>
        </w:rPr>
        <w:t>.</w:t>
      </w:r>
    </w:p>
    <w:p w14:paraId="37A38C18" w14:textId="77777777" w:rsidR="006321AD" w:rsidRDefault="006321AD" w:rsidP="002974B9">
      <w:pPr>
        <w:jc w:val="right"/>
        <w:rPr>
          <w:rFonts w:eastAsia="DecimaWE Rg" w:cs="DecimaWE Rg"/>
        </w:rPr>
      </w:pPr>
    </w:p>
    <w:p w14:paraId="235FC462" w14:textId="77777777" w:rsidR="006321AD" w:rsidRDefault="006321AD" w:rsidP="002974B9">
      <w:pPr>
        <w:jc w:val="right"/>
        <w:rPr>
          <w:rFonts w:eastAsia="DecimaWE Rg" w:cs="DecimaWE Rg"/>
        </w:rPr>
      </w:pPr>
    </w:p>
    <w:p w14:paraId="3E649F3C" w14:textId="77777777" w:rsidR="006321AD" w:rsidRDefault="006321AD" w:rsidP="002974B9">
      <w:pPr>
        <w:jc w:val="right"/>
        <w:rPr>
          <w:rFonts w:eastAsia="DecimaWE Rg" w:cs="DecimaWE Rg"/>
        </w:rPr>
      </w:pPr>
    </w:p>
    <w:p w14:paraId="76A78E56" w14:textId="5110F19B" w:rsidR="006321AD" w:rsidRDefault="00433E09" w:rsidP="00AB2C31">
      <w:pPr>
        <w:tabs>
          <w:tab w:val="left" w:pos="9285"/>
        </w:tabs>
        <w:rPr>
          <w:rFonts w:eastAsia="DecimaWE Rg" w:cs="DecimaWE Rg"/>
        </w:rPr>
      </w:pPr>
      <w:r>
        <w:rPr>
          <w:rFonts w:eastAsia="DecimaWE Rg" w:cs="DecimaWE Rg"/>
        </w:rPr>
        <w:tab/>
      </w:r>
    </w:p>
    <w:p w14:paraId="2EC325A9" w14:textId="00E5C702" w:rsidR="7B9C75BF" w:rsidRPr="00E16E7A" w:rsidRDefault="1685F198" w:rsidP="00AB2C31">
      <w:r w:rsidRPr="00E16E7A">
        <w:rPr>
          <w:rFonts w:eastAsia="DecimaWE Rg" w:cs="DecimaWE Rg"/>
        </w:rPr>
        <w:t xml:space="preserve">DC Finanze </w:t>
      </w:r>
      <w:r w:rsidR="00433E09">
        <w:rPr>
          <w:rFonts w:eastAsia="DecimaWE Rg" w:cs="DecimaWE Rg"/>
        </w:rPr>
        <w:t>–</w:t>
      </w:r>
      <w:r w:rsidRPr="00E16E7A">
        <w:rPr>
          <w:rFonts w:eastAsia="DecimaWE Rg" w:cs="DecimaWE Rg"/>
        </w:rPr>
        <w:t xml:space="preserve"> </w:t>
      </w:r>
      <w:r w:rsidR="00433E09">
        <w:rPr>
          <w:rFonts w:eastAsia="DecimaWE Rg" w:cs="DecimaWE Rg"/>
        </w:rPr>
        <w:t>04/10</w:t>
      </w:r>
      <w:r w:rsidRPr="00E16E7A">
        <w:rPr>
          <w:rFonts w:eastAsia="DecimaWE Rg" w:cs="DecimaWE Rg"/>
        </w:rPr>
        <w:t>/2022</w:t>
      </w:r>
    </w:p>
    <w:p w14:paraId="2262C336" w14:textId="5EBAEEA6" w:rsidR="00571ABD" w:rsidRPr="00E16E7A" w:rsidRDefault="2FB51F99">
      <w:pPr>
        <w:pStyle w:val="Titolo2"/>
      </w:pPr>
      <w:r w:rsidRPr="00E16E7A">
        <w:rPr>
          <w:b/>
          <w:bCs/>
        </w:rPr>
        <w:lastRenderedPageBreak/>
        <w:t>INFORMAZIONI</w:t>
      </w:r>
      <w:r w:rsidR="48FE27C6" w:rsidRPr="00E16E7A">
        <w:rPr>
          <w:b/>
          <w:bCs/>
        </w:rPr>
        <w:t xml:space="preserve"> DI CONTATTO</w:t>
      </w:r>
    </w:p>
    <w:tbl>
      <w:tblPr>
        <w:tblStyle w:val="Relazione"/>
        <w:tblW w:w="5000" w:type="pct"/>
        <w:tblLook w:val="0680" w:firstRow="0" w:lastRow="0" w:firstColumn="1" w:lastColumn="0" w:noHBand="1" w:noVBand="1"/>
        <w:tblDescription w:val="Tabella informazioni di contatto"/>
      </w:tblPr>
      <w:tblGrid>
        <w:gridCol w:w="3237"/>
        <w:gridCol w:w="4683"/>
        <w:gridCol w:w="962"/>
        <w:gridCol w:w="5688"/>
      </w:tblGrid>
      <w:tr w:rsidR="7B9C75BF" w:rsidRPr="00E16E7A" w14:paraId="70CEB936" w14:textId="77777777" w:rsidTr="008C2F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</w:tcPr>
          <w:p w14:paraId="6F8C1E4F" w14:textId="77777777" w:rsidR="7B9C75BF" w:rsidRPr="00E16E7A" w:rsidRDefault="7B9C75BF" w:rsidP="7B9C75BF">
            <w:pPr>
              <w:rPr>
                <w:b/>
                <w:bCs/>
              </w:rPr>
            </w:pPr>
            <w:r w:rsidRPr="00E16E7A">
              <w:rPr>
                <w:b/>
                <w:bCs/>
              </w:rPr>
              <w:t xml:space="preserve">Comune </w:t>
            </w:r>
          </w:p>
        </w:tc>
        <w:tc>
          <w:tcPr>
            <w:tcW w:w="3889" w:type="pct"/>
            <w:gridSpan w:val="3"/>
          </w:tcPr>
          <w:p w14:paraId="7C305161" w14:textId="15AD1EE3" w:rsidR="7B9C75BF" w:rsidRPr="00E16E7A" w:rsidRDefault="7B9C75BF" w:rsidP="7B9C7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</w:tr>
      <w:tr w:rsidR="7B9C75BF" w:rsidRPr="00E16E7A" w14:paraId="5386A71B" w14:textId="77777777" w:rsidTr="008C2F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</w:tcPr>
          <w:p w14:paraId="36ED016A" w14:textId="751A6DB2" w:rsidR="7B9C75BF" w:rsidRPr="00E16E7A" w:rsidRDefault="7B9C75BF" w:rsidP="7B9C75BF">
            <w:pPr>
              <w:outlineLvl w:val="2"/>
              <w:rPr>
                <w:b/>
                <w:bCs/>
                <w:highlight w:val="lightGray"/>
              </w:rPr>
            </w:pPr>
            <w:r w:rsidRPr="00E16E7A">
              <w:rPr>
                <w:b/>
                <w:bCs/>
              </w:rPr>
              <w:t>Referente PNRR per il Comune (nome e cognome)</w:t>
            </w:r>
          </w:p>
        </w:tc>
        <w:tc>
          <w:tcPr>
            <w:tcW w:w="1607" w:type="pct"/>
          </w:tcPr>
          <w:p w14:paraId="36227630" w14:textId="5E4280F0" w:rsidR="7B9C75BF" w:rsidRPr="00E16E7A" w:rsidRDefault="7B9C75BF" w:rsidP="7B9C7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  <w:tc>
          <w:tcPr>
            <w:tcW w:w="330" w:type="pct"/>
          </w:tcPr>
          <w:p w14:paraId="72BAF8DA" w14:textId="77777777" w:rsidR="7B9C75BF" w:rsidRPr="00E16E7A" w:rsidRDefault="7B9C75BF" w:rsidP="7B9C75BF">
            <w:pPr>
              <w:pStyle w:val="Tito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/>
              </w:rPr>
            </w:pPr>
            <w:r w:rsidRPr="00E16E7A">
              <w:rPr>
                <w:rFonts w:ascii="DecimaWE Rg" w:hAnsi="DecimaWE Rg"/>
                <w:b/>
                <w:bCs/>
              </w:rPr>
              <w:t>Ruolo</w:t>
            </w:r>
          </w:p>
        </w:tc>
        <w:tc>
          <w:tcPr>
            <w:tcW w:w="1953" w:type="pct"/>
          </w:tcPr>
          <w:p w14:paraId="34BAE372" w14:textId="691EE8BD" w:rsidR="7B9C75BF" w:rsidRPr="00E16E7A" w:rsidRDefault="7B9C75BF" w:rsidP="7B9C7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</w:tr>
      <w:tr w:rsidR="7B9C75BF" w:rsidRPr="00E16E7A" w14:paraId="58AE3174" w14:textId="77777777" w:rsidTr="008C2F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</w:tcPr>
          <w:p w14:paraId="60221402" w14:textId="77777777" w:rsidR="7B9C75BF" w:rsidRPr="00E16E7A" w:rsidRDefault="7B9C75BF" w:rsidP="7B9C75BF">
            <w:pPr>
              <w:pStyle w:val="Titolo3"/>
              <w:outlineLvl w:val="2"/>
              <w:rPr>
                <w:rFonts w:ascii="DecimaWE Rg" w:hAnsi="DecimaWE Rg"/>
                <w:b/>
                <w:bCs/>
              </w:rPr>
            </w:pPr>
            <w:r w:rsidRPr="00E16E7A">
              <w:rPr>
                <w:rFonts w:ascii="DecimaWE Rg" w:hAnsi="DecimaWE Rg"/>
                <w:b/>
                <w:bCs/>
              </w:rPr>
              <w:t>E-mail</w:t>
            </w:r>
          </w:p>
        </w:tc>
        <w:tc>
          <w:tcPr>
            <w:tcW w:w="1607" w:type="pct"/>
          </w:tcPr>
          <w:p w14:paraId="12D47959" w14:textId="10F436A3" w:rsidR="7B9C75BF" w:rsidRPr="00E16E7A" w:rsidRDefault="7B9C75BF" w:rsidP="7B9C7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  <w:tc>
          <w:tcPr>
            <w:tcW w:w="330" w:type="pct"/>
          </w:tcPr>
          <w:p w14:paraId="54CA5672" w14:textId="77777777" w:rsidR="7B9C75BF" w:rsidRPr="00E16E7A" w:rsidRDefault="7B9C75BF" w:rsidP="7B9C75BF">
            <w:pPr>
              <w:pStyle w:val="Tito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WE Rg" w:hAnsi="DecimaWE Rg"/>
              </w:rPr>
            </w:pPr>
            <w:r w:rsidRPr="00E16E7A">
              <w:rPr>
                <w:rFonts w:ascii="DecimaWE Rg" w:hAnsi="DecimaWE Rg"/>
                <w:b/>
                <w:bCs/>
              </w:rPr>
              <w:t>Tel.</w:t>
            </w:r>
          </w:p>
        </w:tc>
        <w:tc>
          <w:tcPr>
            <w:tcW w:w="1953" w:type="pct"/>
          </w:tcPr>
          <w:p w14:paraId="3E60D5A8" w14:textId="110E6988" w:rsidR="7B9C75BF" w:rsidRPr="00E16E7A" w:rsidRDefault="7B9C75BF" w:rsidP="7B9C7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</w:tr>
    </w:tbl>
    <w:p w14:paraId="3DBD63D4" w14:textId="30738DCB" w:rsidR="00787168" w:rsidRDefault="00787168" w:rsidP="7B9C75BF">
      <w:pPr>
        <w:rPr>
          <w:rFonts w:eastAsia="DecimaWE Rg" w:cs="DecimaWE Rg"/>
          <w:b/>
          <w:bCs/>
        </w:rPr>
      </w:pPr>
    </w:p>
    <w:p w14:paraId="5C137BA9" w14:textId="77777777" w:rsidR="006321AD" w:rsidRDefault="006321AD" w:rsidP="7B9C75BF">
      <w:pPr>
        <w:rPr>
          <w:rFonts w:eastAsia="DecimaWE Rg" w:cs="DecimaWE Rg"/>
          <w:b/>
          <w:bCs/>
        </w:rPr>
      </w:pPr>
    </w:p>
    <w:p w14:paraId="3C17B96D" w14:textId="6DB74EAD" w:rsidR="00787168" w:rsidRDefault="00787168" w:rsidP="7B9C75BF">
      <w:pPr>
        <w:rPr>
          <w:rFonts w:eastAsia="DecimaWE Rg" w:cs="DecimaWE Rg"/>
          <w:b/>
          <w:bCs/>
        </w:rPr>
      </w:pPr>
    </w:p>
    <w:p w14:paraId="2C5235A4" w14:textId="77777777" w:rsidR="006321AD" w:rsidRPr="00E16E7A" w:rsidRDefault="006321AD" w:rsidP="7B9C75BF">
      <w:pPr>
        <w:rPr>
          <w:rFonts w:eastAsia="DecimaWE Rg" w:cs="DecimaWE Rg"/>
          <w:b/>
          <w:bCs/>
        </w:rPr>
      </w:pPr>
    </w:p>
    <w:p w14:paraId="67DABE97" w14:textId="7C283514" w:rsidR="35F1CC95" w:rsidRDefault="35F1CC95" w:rsidP="7B9C75BF">
      <w:pPr>
        <w:rPr>
          <w:rFonts w:eastAsia="DecimaWE Rg" w:cs="DecimaWE Rg"/>
          <w:b/>
          <w:bCs/>
          <w:sz w:val="28"/>
          <w:szCs w:val="28"/>
        </w:rPr>
      </w:pPr>
      <w:r w:rsidRPr="00A86363">
        <w:rPr>
          <w:rFonts w:eastAsia="DecimaWE Rg" w:cs="DecimaWE Rg"/>
          <w:b/>
          <w:bCs/>
          <w:sz w:val="28"/>
          <w:szCs w:val="28"/>
        </w:rPr>
        <w:t xml:space="preserve">PARTE A – INFORMAZIONI SUI PROGETTI </w:t>
      </w:r>
      <w:r w:rsidR="00433E09">
        <w:rPr>
          <w:rFonts w:eastAsia="DecimaWE Rg" w:cs="DecimaWE Rg"/>
          <w:b/>
          <w:bCs/>
          <w:sz w:val="28"/>
          <w:szCs w:val="28"/>
        </w:rPr>
        <w:t>FINANZIATI</w:t>
      </w:r>
    </w:p>
    <w:p w14:paraId="2D89450A" w14:textId="77777777" w:rsidR="00433E09" w:rsidRPr="00A86363" w:rsidRDefault="00433E09" w:rsidP="7B9C75BF">
      <w:pPr>
        <w:rPr>
          <w:rFonts w:eastAsia="DecimaWE Rg" w:cs="DecimaWE Rg"/>
          <w:b/>
          <w:bCs/>
          <w:sz w:val="28"/>
          <w:szCs w:val="28"/>
        </w:rPr>
      </w:pPr>
    </w:p>
    <w:p w14:paraId="4862F684" w14:textId="15EAF8FB" w:rsidR="00571ABD" w:rsidRPr="00E16E7A" w:rsidRDefault="26147496" w:rsidP="7B9C75BF">
      <w:pPr>
        <w:pStyle w:val="Titolo2"/>
        <w:rPr>
          <w:b/>
          <w:bCs/>
        </w:rPr>
      </w:pPr>
      <w:r w:rsidRPr="00E16E7A">
        <w:rPr>
          <w:b/>
          <w:bCs/>
        </w:rPr>
        <w:t xml:space="preserve">1. </w:t>
      </w:r>
      <w:r w:rsidR="2FB51F99" w:rsidRPr="00E16E7A">
        <w:rPr>
          <w:b/>
          <w:bCs/>
        </w:rPr>
        <w:t xml:space="preserve">Elenco </w:t>
      </w:r>
      <w:r w:rsidR="603927C1" w:rsidRPr="00E16E7A">
        <w:rPr>
          <w:b/>
          <w:bCs/>
        </w:rPr>
        <w:t>p</w:t>
      </w:r>
      <w:r w:rsidR="2FB51F99" w:rsidRPr="00E16E7A">
        <w:rPr>
          <w:b/>
          <w:bCs/>
        </w:rPr>
        <w:t xml:space="preserve">rogetti per i quali si è già ottenuto il finanziamento </w:t>
      </w:r>
    </w:p>
    <w:tbl>
      <w:tblPr>
        <w:tblStyle w:val="Relazione"/>
        <w:tblW w:w="0" w:type="auto"/>
        <w:tblLook w:val="0620" w:firstRow="1" w:lastRow="0" w:firstColumn="0" w:lastColumn="0" w:noHBand="1" w:noVBand="1"/>
        <w:tblDescription w:val="Tabella delle attività a breve termine"/>
      </w:tblPr>
      <w:tblGrid>
        <w:gridCol w:w="3686"/>
        <w:gridCol w:w="1705"/>
        <w:gridCol w:w="2515"/>
        <w:gridCol w:w="4427"/>
        <w:gridCol w:w="2237"/>
      </w:tblGrid>
      <w:tr w:rsidR="00334598" w:rsidRPr="00E16E7A" w14:paraId="786E1755" w14:textId="77777777" w:rsidTr="00AE5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686" w:type="dxa"/>
            <w:tcBorders>
              <w:right w:val="single" w:sz="4" w:space="0" w:color="7F7F7F" w:themeColor="text1" w:themeTint="80"/>
            </w:tcBorders>
            <w:shd w:val="clear" w:color="auto" w:fill="EBE8EC" w:themeFill="accent6" w:themeFillTint="33"/>
            <w:vAlign w:val="center"/>
          </w:tcPr>
          <w:p w14:paraId="65D75D1E" w14:textId="10B13FBA" w:rsidR="00334598" w:rsidRPr="00E16E7A" w:rsidRDefault="00334598" w:rsidP="00AE5716">
            <w:pPr>
              <w:pStyle w:val="Titolo3"/>
              <w:outlineLvl w:val="2"/>
              <w:rPr>
                <w:rFonts w:ascii="DecimaWE Rg" w:hAnsi="DecimaWE Rg"/>
                <w:b/>
                <w:bCs/>
              </w:rPr>
            </w:pPr>
            <w:r w:rsidRPr="00E16E7A">
              <w:rPr>
                <w:rFonts w:ascii="DecimaWE Rg" w:hAnsi="DecimaWE Rg"/>
                <w:b/>
                <w:bCs/>
              </w:rPr>
              <w:t>Denominazione progetto</w:t>
            </w:r>
          </w:p>
        </w:tc>
        <w:tc>
          <w:tcPr>
            <w:tcW w:w="170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E8EC" w:themeFill="accent6" w:themeFillTint="33"/>
            <w:vAlign w:val="center"/>
          </w:tcPr>
          <w:p w14:paraId="25BE33BE" w14:textId="34075A7E" w:rsidR="00334598" w:rsidRPr="00E16E7A" w:rsidRDefault="00334598" w:rsidP="00AE5716">
            <w:pPr>
              <w:pStyle w:val="Titolo3"/>
              <w:outlineLvl w:val="2"/>
              <w:rPr>
                <w:rFonts w:ascii="DecimaWE Rg" w:hAnsi="DecimaWE Rg"/>
                <w:b/>
                <w:bCs/>
              </w:rPr>
            </w:pPr>
            <w:r>
              <w:rPr>
                <w:rFonts w:ascii="DecimaWE Rg" w:hAnsi="DecimaWE Rg"/>
                <w:b/>
                <w:bCs/>
              </w:rPr>
              <w:t>CUP</w:t>
            </w:r>
          </w:p>
        </w:tc>
        <w:tc>
          <w:tcPr>
            <w:tcW w:w="251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E8EC" w:themeFill="accent6" w:themeFillTint="33"/>
            <w:vAlign w:val="center"/>
          </w:tcPr>
          <w:p w14:paraId="0BE9C282" w14:textId="32FCC27E" w:rsidR="00334598" w:rsidRPr="00E16E7A" w:rsidRDefault="00334598" w:rsidP="00AE5716">
            <w:pPr>
              <w:pStyle w:val="Titolo3"/>
              <w:outlineLvl w:val="2"/>
              <w:rPr>
                <w:rFonts w:ascii="DecimaWE Rg" w:hAnsi="DecimaWE Rg"/>
                <w:b/>
                <w:bCs/>
              </w:rPr>
            </w:pPr>
            <w:r w:rsidRPr="00E16E7A">
              <w:rPr>
                <w:rFonts w:ascii="DecimaWE Rg" w:hAnsi="DecimaWE Rg"/>
                <w:b/>
                <w:bCs/>
              </w:rPr>
              <w:t>Ministero di riferimento</w:t>
            </w:r>
          </w:p>
        </w:tc>
        <w:tc>
          <w:tcPr>
            <w:tcW w:w="442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E8EC" w:themeFill="accent6" w:themeFillTint="33"/>
            <w:vAlign w:val="center"/>
          </w:tcPr>
          <w:p w14:paraId="7D4660F7" w14:textId="169FD059" w:rsidR="00334598" w:rsidRPr="00E16E7A" w:rsidRDefault="00334598" w:rsidP="00AE5716">
            <w:pPr>
              <w:pStyle w:val="Titolo3"/>
              <w:outlineLvl w:val="2"/>
              <w:rPr>
                <w:rFonts w:ascii="DecimaWE Rg" w:hAnsi="DecimaWE Rg"/>
                <w:b/>
                <w:bCs/>
              </w:rPr>
            </w:pPr>
            <w:r w:rsidRPr="00E16E7A">
              <w:rPr>
                <w:rFonts w:ascii="DecimaWE Rg" w:hAnsi="DecimaWE Rg"/>
                <w:b/>
                <w:bCs/>
              </w:rPr>
              <w:t>Linea di investimento</w:t>
            </w:r>
            <w:r w:rsidRPr="00E16E7A">
              <w:rPr>
                <w:rStyle w:val="Rimandonotaapidipagina"/>
                <w:rFonts w:ascii="DecimaWE Rg" w:hAnsi="DecimaWE Rg"/>
                <w:b/>
                <w:bCs/>
              </w:rPr>
              <w:footnoteReference w:id="1"/>
            </w:r>
          </w:p>
        </w:tc>
        <w:tc>
          <w:tcPr>
            <w:tcW w:w="2237" w:type="dxa"/>
            <w:tcBorders>
              <w:left w:val="single" w:sz="4" w:space="0" w:color="7F7F7F" w:themeColor="text1" w:themeTint="80"/>
            </w:tcBorders>
            <w:shd w:val="clear" w:color="auto" w:fill="EBE8EC" w:themeFill="accent6" w:themeFillTint="33"/>
            <w:vAlign w:val="center"/>
          </w:tcPr>
          <w:p w14:paraId="49A80891" w14:textId="791F99F1" w:rsidR="00334598" w:rsidRPr="00E16E7A" w:rsidRDefault="00334598" w:rsidP="00AE5716">
            <w:pPr>
              <w:pStyle w:val="Titolo3"/>
              <w:outlineLvl w:val="2"/>
              <w:rPr>
                <w:rFonts w:ascii="DecimaWE Rg" w:hAnsi="DecimaWE Rg"/>
                <w:b/>
                <w:bCs/>
              </w:rPr>
            </w:pPr>
            <w:r w:rsidRPr="00E16E7A">
              <w:rPr>
                <w:rFonts w:ascii="DecimaWE Rg" w:hAnsi="DecimaWE Rg"/>
                <w:b/>
                <w:bCs/>
              </w:rPr>
              <w:t xml:space="preserve">Importo </w:t>
            </w:r>
            <w:r w:rsidR="00AE5716">
              <w:rPr>
                <w:rFonts w:ascii="DecimaWE Rg" w:hAnsi="DecimaWE Rg"/>
                <w:b/>
                <w:bCs/>
              </w:rPr>
              <w:t>definitivo confermato</w:t>
            </w:r>
          </w:p>
        </w:tc>
      </w:tr>
      <w:tr w:rsidR="00334598" w:rsidRPr="00E16E7A" w14:paraId="30135A84" w14:textId="77777777" w:rsidTr="00AE5716">
        <w:trPr>
          <w:trHeight w:val="300"/>
        </w:trPr>
        <w:tc>
          <w:tcPr>
            <w:tcW w:w="3686" w:type="dxa"/>
            <w:tcBorders>
              <w:right w:val="single" w:sz="4" w:space="0" w:color="7F7F7F" w:themeColor="text1" w:themeTint="80"/>
            </w:tcBorders>
            <w:vAlign w:val="center"/>
          </w:tcPr>
          <w:p w14:paraId="535D6121" w14:textId="658DB7E0" w:rsidR="00334598" w:rsidRPr="00E16E7A" w:rsidRDefault="00334598" w:rsidP="00AE5716">
            <w:pPr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  <w:tc>
          <w:tcPr>
            <w:tcW w:w="170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9B36A7" w14:textId="46CB9FBE" w:rsidR="00334598" w:rsidRPr="00E16E7A" w:rsidRDefault="00334598" w:rsidP="00AE5716">
            <w:pPr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  <w:tc>
          <w:tcPr>
            <w:tcW w:w="251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8985A9" w14:textId="66BA1A98" w:rsidR="00334598" w:rsidRPr="00E16E7A" w:rsidRDefault="00334598" w:rsidP="00AE5716">
            <w:pPr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  <w:tc>
          <w:tcPr>
            <w:tcW w:w="442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F7942E" w14:textId="216948A1" w:rsidR="00334598" w:rsidRPr="00E16E7A" w:rsidRDefault="00334598" w:rsidP="00AE5716">
            <w:pPr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  <w:tc>
          <w:tcPr>
            <w:tcW w:w="2237" w:type="dxa"/>
            <w:tcBorders>
              <w:left w:val="single" w:sz="4" w:space="0" w:color="7F7F7F" w:themeColor="text1" w:themeTint="80"/>
            </w:tcBorders>
            <w:vAlign w:val="center"/>
          </w:tcPr>
          <w:p w14:paraId="7FE35FD1" w14:textId="3C06EF83" w:rsidR="00334598" w:rsidRPr="00E16E7A" w:rsidRDefault="00334598" w:rsidP="00AE5716">
            <w:pPr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</w:tr>
      <w:tr w:rsidR="00334598" w:rsidRPr="00E16E7A" w14:paraId="41B8EBBB" w14:textId="77777777" w:rsidTr="00AE5716">
        <w:trPr>
          <w:trHeight w:val="300"/>
        </w:trPr>
        <w:tc>
          <w:tcPr>
            <w:tcW w:w="3686" w:type="dxa"/>
            <w:tcBorders>
              <w:right w:val="single" w:sz="4" w:space="0" w:color="7F7F7F" w:themeColor="text1" w:themeTint="80"/>
            </w:tcBorders>
            <w:vAlign w:val="center"/>
          </w:tcPr>
          <w:p w14:paraId="0F9DADD2" w14:textId="77777777" w:rsidR="00334598" w:rsidRPr="00E16E7A" w:rsidRDefault="00334598" w:rsidP="00AE5716"/>
        </w:tc>
        <w:tc>
          <w:tcPr>
            <w:tcW w:w="170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698337" w14:textId="77777777" w:rsidR="00334598" w:rsidRPr="00E16E7A" w:rsidRDefault="00334598" w:rsidP="00AE5716"/>
        </w:tc>
        <w:tc>
          <w:tcPr>
            <w:tcW w:w="251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1F8BB7" w14:textId="440E2335" w:rsidR="00334598" w:rsidRPr="00E16E7A" w:rsidRDefault="00334598" w:rsidP="00AE5716"/>
        </w:tc>
        <w:tc>
          <w:tcPr>
            <w:tcW w:w="442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C5A591" w14:textId="77777777" w:rsidR="00334598" w:rsidRPr="00E16E7A" w:rsidRDefault="00334598" w:rsidP="00AE5716"/>
        </w:tc>
        <w:tc>
          <w:tcPr>
            <w:tcW w:w="2237" w:type="dxa"/>
            <w:tcBorders>
              <w:left w:val="single" w:sz="4" w:space="0" w:color="7F7F7F" w:themeColor="text1" w:themeTint="80"/>
            </w:tcBorders>
            <w:vAlign w:val="center"/>
          </w:tcPr>
          <w:p w14:paraId="40DF0BAC" w14:textId="77777777" w:rsidR="00334598" w:rsidRPr="00E16E7A" w:rsidRDefault="00334598" w:rsidP="00AE5716"/>
        </w:tc>
      </w:tr>
      <w:tr w:rsidR="00334598" w:rsidRPr="00E16E7A" w14:paraId="7B10C1E1" w14:textId="77777777" w:rsidTr="00AE5716">
        <w:trPr>
          <w:trHeight w:val="300"/>
        </w:trPr>
        <w:tc>
          <w:tcPr>
            <w:tcW w:w="3686" w:type="dxa"/>
            <w:tcBorders>
              <w:right w:val="single" w:sz="4" w:space="0" w:color="7F7F7F" w:themeColor="text1" w:themeTint="80"/>
            </w:tcBorders>
            <w:vAlign w:val="center"/>
          </w:tcPr>
          <w:p w14:paraId="33193155" w14:textId="77777777" w:rsidR="00334598" w:rsidRPr="00E16E7A" w:rsidRDefault="00334598" w:rsidP="00AE5716"/>
        </w:tc>
        <w:tc>
          <w:tcPr>
            <w:tcW w:w="170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8234B8" w14:textId="77777777" w:rsidR="00334598" w:rsidRPr="00E16E7A" w:rsidRDefault="00334598" w:rsidP="00AE5716"/>
        </w:tc>
        <w:tc>
          <w:tcPr>
            <w:tcW w:w="251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1B624B" w14:textId="722318FA" w:rsidR="00334598" w:rsidRPr="00E16E7A" w:rsidRDefault="00334598" w:rsidP="00AE5716"/>
        </w:tc>
        <w:tc>
          <w:tcPr>
            <w:tcW w:w="442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B30BFF" w14:textId="77777777" w:rsidR="00334598" w:rsidRPr="00E16E7A" w:rsidRDefault="00334598" w:rsidP="00AE5716"/>
        </w:tc>
        <w:tc>
          <w:tcPr>
            <w:tcW w:w="2237" w:type="dxa"/>
            <w:tcBorders>
              <w:left w:val="single" w:sz="4" w:space="0" w:color="7F7F7F" w:themeColor="text1" w:themeTint="80"/>
            </w:tcBorders>
            <w:vAlign w:val="center"/>
          </w:tcPr>
          <w:p w14:paraId="2EF8CADF" w14:textId="77777777" w:rsidR="00334598" w:rsidRPr="00E16E7A" w:rsidRDefault="00334598" w:rsidP="00AE5716"/>
        </w:tc>
      </w:tr>
    </w:tbl>
    <w:p w14:paraId="64FD8AA9" w14:textId="6C0733B8" w:rsidR="00787168" w:rsidRDefault="00787168"/>
    <w:p w14:paraId="6B581818" w14:textId="300B3F1A" w:rsidR="00787168" w:rsidRDefault="00787168"/>
    <w:p w14:paraId="3A808C1B" w14:textId="1AE802CA" w:rsidR="00787168" w:rsidRDefault="00787168"/>
    <w:p w14:paraId="04F67F20" w14:textId="60997B26" w:rsidR="00571ABD" w:rsidRPr="00E16E7A" w:rsidRDefault="26147496" w:rsidP="7B9C75BF">
      <w:pPr>
        <w:pStyle w:val="Titolo2"/>
        <w:rPr>
          <w:b/>
          <w:bCs/>
        </w:rPr>
      </w:pPr>
      <w:r w:rsidRPr="00E16E7A">
        <w:rPr>
          <w:b/>
          <w:bCs/>
        </w:rPr>
        <w:t xml:space="preserve">2. Elenco </w:t>
      </w:r>
      <w:r w:rsidR="6EF3D962" w:rsidRPr="00E16E7A">
        <w:rPr>
          <w:b/>
          <w:bCs/>
        </w:rPr>
        <w:t>p</w:t>
      </w:r>
      <w:r w:rsidRPr="00E16E7A">
        <w:rPr>
          <w:b/>
          <w:bCs/>
        </w:rPr>
        <w:t>rogetti per i quali si è in attesa di conoscere il finanziamento (</w:t>
      </w:r>
      <w:r w:rsidR="0C43E561" w:rsidRPr="00E16E7A">
        <w:rPr>
          <w:b/>
          <w:bCs/>
        </w:rPr>
        <w:t xml:space="preserve">candidature inviate </w:t>
      </w:r>
      <w:r w:rsidR="0D65D54E" w:rsidRPr="00E16E7A">
        <w:rPr>
          <w:b/>
          <w:bCs/>
        </w:rPr>
        <w:t>di cui si attendono gli esiti</w:t>
      </w:r>
      <w:r w:rsidRPr="00E16E7A">
        <w:rPr>
          <w:b/>
          <w:bCs/>
        </w:rPr>
        <w:t>)</w:t>
      </w:r>
    </w:p>
    <w:tbl>
      <w:tblPr>
        <w:tblStyle w:val="Relazione"/>
        <w:tblW w:w="0" w:type="auto"/>
        <w:tblLook w:val="0620" w:firstRow="1" w:lastRow="0" w:firstColumn="0" w:lastColumn="0" w:noHBand="1" w:noVBand="1"/>
        <w:tblDescription w:val="Tabella delle attività a breve termine"/>
      </w:tblPr>
      <w:tblGrid>
        <w:gridCol w:w="3686"/>
        <w:gridCol w:w="1705"/>
        <w:gridCol w:w="2515"/>
        <w:gridCol w:w="4427"/>
        <w:gridCol w:w="2237"/>
      </w:tblGrid>
      <w:tr w:rsidR="00334598" w:rsidRPr="00E16E7A" w14:paraId="03647CD7" w14:textId="77777777" w:rsidTr="00334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686" w:type="dxa"/>
            <w:tcBorders>
              <w:right w:val="single" w:sz="4" w:space="0" w:color="7F7F7F" w:themeColor="text1" w:themeTint="80"/>
            </w:tcBorders>
            <w:shd w:val="clear" w:color="auto" w:fill="EBE8EC" w:themeFill="accent6" w:themeFillTint="33"/>
            <w:vAlign w:val="center"/>
          </w:tcPr>
          <w:p w14:paraId="5FA9FF1B" w14:textId="77777777" w:rsidR="00334598" w:rsidRPr="00E16E7A" w:rsidRDefault="00334598" w:rsidP="00334598">
            <w:pPr>
              <w:pStyle w:val="Titolo3"/>
              <w:outlineLvl w:val="2"/>
              <w:rPr>
                <w:rFonts w:ascii="DecimaWE Rg" w:hAnsi="DecimaWE Rg"/>
                <w:b/>
                <w:bCs/>
              </w:rPr>
            </w:pPr>
            <w:r w:rsidRPr="00E16E7A">
              <w:rPr>
                <w:rFonts w:ascii="DecimaWE Rg" w:hAnsi="DecimaWE Rg"/>
                <w:b/>
                <w:bCs/>
              </w:rPr>
              <w:t>Denominazione progetto</w:t>
            </w:r>
          </w:p>
        </w:tc>
        <w:tc>
          <w:tcPr>
            <w:tcW w:w="170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E8EC" w:themeFill="accent6" w:themeFillTint="33"/>
            <w:vAlign w:val="center"/>
          </w:tcPr>
          <w:p w14:paraId="17ACA1C0" w14:textId="77777777" w:rsidR="00334598" w:rsidRPr="00E16E7A" w:rsidRDefault="00334598" w:rsidP="00334598">
            <w:pPr>
              <w:pStyle w:val="Titolo3"/>
              <w:outlineLvl w:val="2"/>
              <w:rPr>
                <w:rFonts w:ascii="DecimaWE Rg" w:hAnsi="DecimaWE Rg"/>
                <w:b/>
                <w:bCs/>
              </w:rPr>
            </w:pPr>
            <w:r>
              <w:rPr>
                <w:rFonts w:ascii="DecimaWE Rg" w:hAnsi="DecimaWE Rg"/>
                <w:b/>
                <w:bCs/>
              </w:rPr>
              <w:t>CUP</w:t>
            </w:r>
          </w:p>
        </w:tc>
        <w:tc>
          <w:tcPr>
            <w:tcW w:w="251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E8EC" w:themeFill="accent6" w:themeFillTint="33"/>
            <w:vAlign w:val="center"/>
          </w:tcPr>
          <w:p w14:paraId="54C60EA7" w14:textId="77777777" w:rsidR="00334598" w:rsidRPr="00E16E7A" w:rsidRDefault="00334598" w:rsidP="00334598">
            <w:pPr>
              <w:pStyle w:val="Titolo3"/>
              <w:outlineLvl w:val="2"/>
              <w:rPr>
                <w:rFonts w:ascii="DecimaWE Rg" w:hAnsi="DecimaWE Rg"/>
                <w:b/>
                <w:bCs/>
              </w:rPr>
            </w:pPr>
            <w:r w:rsidRPr="00E16E7A">
              <w:rPr>
                <w:rFonts w:ascii="DecimaWE Rg" w:hAnsi="DecimaWE Rg"/>
                <w:b/>
                <w:bCs/>
              </w:rPr>
              <w:t>Ministero di riferimento</w:t>
            </w:r>
          </w:p>
        </w:tc>
        <w:tc>
          <w:tcPr>
            <w:tcW w:w="442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E8EC" w:themeFill="accent6" w:themeFillTint="33"/>
            <w:vAlign w:val="center"/>
          </w:tcPr>
          <w:p w14:paraId="4D2CF695" w14:textId="3DF1B62F" w:rsidR="00334598" w:rsidRPr="00E16E7A" w:rsidRDefault="00334598" w:rsidP="00334598">
            <w:pPr>
              <w:pStyle w:val="Titolo3"/>
              <w:outlineLvl w:val="2"/>
              <w:rPr>
                <w:rFonts w:ascii="DecimaWE Rg" w:hAnsi="DecimaWE Rg"/>
                <w:b/>
                <w:bCs/>
              </w:rPr>
            </w:pPr>
            <w:r w:rsidRPr="00E16E7A">
              <w:rPr>
                <w:rFonts w:ascii="DecimaWE Rg" w:hAnsi="DecimaWE Rg"/>
                <w:b/>
                <w:bCs/>
              </w:rPr>
              <w:t>Linea di investimento</w:t>
            </w:r>
          </w:p>
        </w:tc>
        <w:tc>
          <w:tcPr>
            <w:tcW w:w="2237" w:type="dxa"/>
            <w:tcBorders>
              <w:left w:val="single" w:sz="4" w:space="0" w:color="7F7F7F" w:themeColor="text1" w:themeTint="80"/>
            </w:tcBorders>
            <w:shd w:val="clear" w:color="auto" w:fill="EBE8EC" w:themeFill="accent6" w:themeFillTint="33"/>
            <w:vAlign w:val="center"/>
          </w:tcPr>
          <w:p w14:paraId="50FC8AC5" w14:textId="15426FD8" w:rsidR="00334598" w:rsidRPr="00E16E7A" w:rsidRDefault="00334598" w:rsidP="00334598">
            <w:pPr>
              <w:pStyle w:val="Titolo3"/>
              <w:outlineLvl w:val="2"/>
              <w:rPr>
                <w:rFonts w:ascii="DecimaWE Rg" w:hAnsi="DecimaWE Rg"/>
                <w:b/>
                <w:bCs/>
              </w:rPr>
            </w:pPr>
            <w:r w:rsidRPr="00E16E7A">
              <w:rPr>
                <w:rFonts w:ascii="DecimaWE Rg" w:hAnsi="DecimaWE Rg"/>
                <w:b/>
                <w:bCs/>
              </w:rPr>
              <w:t xml:space="preserve">Importo </w:t>
            </w:r>
            <w:r>
              <w:rPr>
                <w:rFonts w:ascii="DecimaWE Rg" w:hAnsi="DecimaWE Rg"/>
                <w:b/>
                <w:bCs/>
              </w:rPr>
              <w:t xml:space="preserve">richiesto/atteso </w:t>
            </w:r>
            <w:r w:rsidRPr="00334598">
              <w:rPr>
                <w:rFonts w:ascii="DecimaWE Rg" w:hAnsi="DecimaWE Rg"/>
                <w:b/>
                <w:bCs/>
                <w:sz w:val="16"/>
                <w:szCs w:val="16"/>
              </w:rPr>
              <w:t>(se noto)</w:t>
            </w:r>
          </w:p>
        </w:tc>
      </w:tr>
      <w:tr w:rsidR="00334598" w:rsidRPr="00E16E7A" w14:paraId="72979E2A" w14:textId="77777777" w:rsidTr="00334598">
        <w:trPr>
          <w:trHeight w:val="300"/>
        </w:trPr>
        <w:tc>
          <w:tcPr>
            <w:tcW w:w="3686" w:type="dxa"/>
            <w:tcBorders>
              <w:right w:val="single" w:sz="4" w:space="0" w:color="7F7F7F" w:themeColor="text1" w:themeTint="80"/>
            </w:tcBorders>
            <w:vAlign w:val="center"/>
          </w:tcPr>
          <w:p w14:paraId="4115EC58" w14:textId="77777777" w:rsidR="00334598" w:rsidRPr="00E16E7A" w:rsidRDefault="00334598" w:rsidP="00334598">
            <w:pPr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  <w:tc>
          <w:tcPr>
            <w:tcW w:w="170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18B434" w14:textId="77777777" w:rsidR="00334598" w:rsidRPr="00E16E7A" w:rsidRDefault="00334598" w:rsidP="00334598">
            <w:pPr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  <w:tc>
          <w:tcPr>
            <w:tcW w:w="251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C5E644" w14:textId="77777777" w:rsidR="00334598" w:rsidRPr="00E16E7A" w:rsidRDefault="00334598" w:rsidP="00334598">
            <w:pPr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  <w:tc>
          <w:tcPr>
            <w:tcW w:w="442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1F7B18" w14:textId="77777777" w:rsidR="00334598" w:rsidRPr="00E16E7A" w:rsidRDefault="00334598" w:rsidP="00334598">
            <w:pPr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  <w:tc>
          <w:tcPr>
            <w:tcW w:w="2237" w:type="dxa"/>
            <w:tcBorders>
              <w:left w:val="single" w:sz="4" w:space="0" w:color="7F7F7F" w:themeColor="text1" w:themeTint="80"/>
            </w:tcBorders>
            <w:vAlign w:val="center"/>
          </w:tcPr>
          <w:p w14:paraId="6CC23C7E" w14:textId="77777777" w:rsidR="00334598" w:rsidRPr="00E16E7A" w:rsidRDefault="00334598" w:rsidP="00334598">
            <w:pPr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</w:tr>
      <w:tr w:rsidR="00334598" w:rsidRPr="00E16E7A" w14:paraId="49697C4F" w14:textId="77777777" w:rsidTr="00334598">
        <w:trPr>
          <w:trHeight w:val="300"/>
        </w:trPr>
        <w:tc>
          <w:tcPr>
            <w:tcW w:w="3686" w:type="dxa"/>
            <w:tcBorders>
              <w:right w:val="single" w:sz="4" w:space="0" w:color="7F7F7F" w:themeColor="text1" w:themeTint="80"/>
            </w:tcBorders>
            <w:vAlign w:val="center"/>
          </w:tcPr>
          <w:p w14:paraId="3D9B9CC8" w14:textId="77777777" w:rsidR="00334598" w:rsidRPr="00E16E7A" w:rsidRDefault="00334598" w:rsidP="00334598"/>
        </w:tc>
        <w:tc>
          <w:tcPr>
            <w:tcW w:w="170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DA7150" w14:textId="77777777" w:rsidR="00334598" w:rsidRPr="00E16E7A" w:rsidRDefault="00334598" w:rsidP="00334598"/>
        </w:tc>
        <w:tc>
          <w:tcPr>
            <w:tcW w:w="251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39B691" w14:textId="77777777" w:rsidR="00334598" w:rsidRPr="00E16E7A" w:rsidRDefault="00334598" w:rsidP="00334598"/>
        </w:tc>
        <w:tc>
          <w:tcPr>
            <w:tcW w:w="442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1DD4D5" w14:textId="77777777" w:rsidR="00334598" w:rsidRPr="00E16E7A" w:rsidRDefault="00334598" w:rsidP="00334598"/>
        </w:tc>
        <w:tc>
          <w:tcPr>
            <w:tcW w:w="2237" w:type="dxa"/>
            <w:tcBorders>
              <w:left w:val="single" w:sz="4" w:space="0" w:color="7F7F7F" w:themeColor="text1" w:themeTint="80"/>
            </w:tcBorders>
            <w:vAlign w:val="center"/>
          </w:tcPr>
          <w:p w14:paraId="687AC877" w14:textId="77777777" w:rsidR="00334598" w:rsidRPr="00E16E7A" w:rsidRDefault="00334598" w:rsidP="00334598"/>
        </w:tc>
      </w:tr>
      <w:tr w:rsidR="00334598" w:rsidRPr="00E16E7A" w14:paraId="7C16D63F" w14:textId="77777777" w:rsidTr="00334598">
        <w:trPr>
          <w:trHeight w:val="300"/>
        </w:trPr>
        <w:tc>
          <w:tcPr>
            <w:tcW w:w="3686" w:type="dxa"/>
            <w:tcBorders>
              <w:right w:val="single" w:sz="4" w:space="0" w:color="7F7F7F" w:themeColor="text1" w:themeTint="80"/>
            </w:tcBorders>
            <w:vAlign w:val="center"/>
          </w:tcPr>
          <w:p w14:paraId="6ED2BEEF" w14:textId="77777777" w:rsidR="00334598" w:rsidRPr="00E16E7A" w:rsidRDefault="00334598" w:rsidP="00334598"/>
        </w:tc>
        <w:tc>
          <w:tcPr>
            <w:tcW w:w="170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F3C7AB" w14:textId="77777777" w:rsidR="00334598" w:rsidRPr="00E16E7A" w:rsidRDefault="00334598" w:rsidP="00334598"/>
        </w:tc>
        <w:tc>
          <w:tcPr>
            <w:tcW w:w="251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3FB3E1" w14:textId="77777777" w:rsidR="00334598" w:rsidRPr="00E16E7A" w:rsidRDefault="00334598" w:rsidP="00334598"/>
        </w:tc>
        <w:tc>
          <w:tcPr>
            <w:tcW w:w="442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E48086" w14:textId="77777777" w:rsidR="00334598" w:rsidRPr="00E16E7A" w:rsidRDefault="00334598" w:rsidP="00334598"/>
        </w:tc>
        <w:tc>
          <w:tcPr>
            <w:tcW w:w="2237" w:type="dxa"/>
            <w:tcBorders>
              <w:left w:val="single" w:sz="4" w:space="0" w:color="7F7F7F" w:themeColor="text1" w:themeTint="80"/>
            </w:tcBorders>
            <w:vAlign w:val="center"/>
          </w:tcPr>
          <w:p w14:paraId="5B2380F3" w14:textId="77777777" w:rsidR="00334598" w:rsidRPr="00E16E7A" w:rsidRDefault="00334598" w:rsidP="00334598"/>
        </w:tc>
      </w:tr>
    </w:tbl>
    <w:p w14:paraId="68397956" w14:textId="77777777" w:rsidR="00FC180E" w:rsidRDefault="00FC180E" w:rsidP="00FC180E">
      <w:pPr>
        <w:pStyle w:val="Titolo2"/>
        <w:shd w:val="clear" w:color="auto" w:fill="auto"/>
        <w:rPr>
          <w:b/>
          <w:bCs/>
        </w:rPr>
      </w:pPr>
    </w:p>
    <w:p w14:paraId="3DBEE4B3" w14:textId="77777777" w:rsidR="00FC180E" w:rsidRDefault="00FC180E" w:rsidP="00FC180E">
      <w:pPr>
        <w:pStyle w:val="Titolo2"/>
        <w:shd w:val="clear" w:color="auto" w:fill="auto"/>
        <w:rPr>
          <w:b/>
          <w:bCs/>
        </w:rPr>
      </w:pPr>
    </w:p>
    <w:p w14:paraId="0E40E1FF" w14:textId="525CDDC9" w:rsidR="002B65A9" w:rsidRPr="00E16E7A" w:rsidRDefault="00AB2C31" w:rsidP="00433E09">
      <w:pPr>
        <w:pStyle w:val="Titolo2"/>
        <w:shd w:val="clear" w:color="auto" w:fill="D3E5F6"/>
        <w:rPr>
          <w:b/>
          <w:bCs/>
        </w:rPr>
      </w:pPr>
      <w:r>
        <w:rPr>
          <w:b/>
          <w:bCs/>
        </w:rPr>
        <w:t xml:space="preserve">3. Elenco ulteriori </w:t>
      </w:r>
      <w:bookmarkStart w:id="0" w:name="_GoBack"/>
      <w:bookmarkEnd w:id="0"/>
      <w:r w:rsidR="00704A02">
        <w:rPr>
          <w:b/>
          <w:bCs/>
        </w:rPr>
        <w:t xml:space="preserve">Progetti </w:t>
      </w:r>
      <w:r w:rsidR="00704A02" w:rsidRPr="00E16E7A">
        <w:rPr>
          <w:b/>
          <w:bCs/>
        </w:rPr>
        <w:t>da</w:t>
      </w:r>
      <w:r w:rsidR="26147496" w:rsidRPr="00E16E7A">
        <w:rPr>
          <w:b/>
          <w:bCs/>
        </w:rPr>
        <w:t xml:space="preserve"> candidare (per i quali si attende il bando)</w:t>
      </w:r>
      <w:r w:rsidR="00CB4455">
        <w:rPr>
          <w:b/>
          <w:bCs/>
        </w:rPr>
        <w:t xml:space="preserve"> </w:t>
      </w:r>
    </w:p>
    <w:tbl>
      <w:tblPr>
        <w:tblStyle w:val="Relazione"/>
        <w:tblW w:w="5000" w:type="pct"/>
        <w:tblLook w:val="0620" w:firstRow="1" w:lastRow="0" w:firstColumn="0" w:lastColumn="0" w:noHBand="1" w:noVBand="1"/>
        <w:tblDescription w:val="Tabella delle attività a breve termine"/>
      </w:tblPr>
      <w:tblGrid>
        <w:gridCol w:w="4176"/>
        <w:gridCol w:w="2847"/>
        <w:gridCol w:w="5015"/>
        <w:gridCol w:w="2532"/>
      </w:tblGrid>
      <w:tr w:rsidR="00CE71A1" w:rsidRPr="00E16E7A" w14:paraId="6D3B52D6" w14:textId="77777777" w:rsidTr="00CE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433" w:type="pct"/>
            <w:tcBorders>
              <w:right w:val="single" w:sz="4" w:space="0" w:color="7F7F7F" w:themeColor="text1" w:themeTint="80"/>
            </w:tcBorders>
            <w:shd w:val="clear" w:color="auto" w:fill="EBE8EC" w:themeFill="accent6" w:themeFillTint="33"/>
          </w:tcPr>
          <w:p w14:paraId="0BDDE1AF" w14:textId="77777777" w:rsidR="00CE71A1" w:rsidRPr="00E16E7A" w:rsidRDefault="00CE71A1" w:rsidP="005E47FE">
            <w:pPr>
              <w:pStyle w:val="Titolo3"/>
              <w:outlineLvl w:val="2"/>
              <w:rPr>
                <w:rFonts w:ascii="DecimaWE Rg" w:hAnsi="DecimaWE Rg"/>
                <w:b/>
                <w:bCs/>
              </w:rPr>
            </w:pPr>
            <w:r w:rsidRPr="00E16E7A">
              <w:rPr>
                <w:rFonts w:ascii="DecimaWE Rg" w:hAnsi="DecimaWE Rg"/>
                <w:b/>
                <w:bCs/>
              </w:rPr>
              <w:t>Denominazione progetto</w:t>
            </w:r>
          </w:p>
        </w:tc>
        <w:tc>
          <w:tcPr>
            <w:tcW w:w="97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E8EC" w:themeFill="accent6" w:themeFillTint="33"/>
          </w:tcPr>
          <w:p w14:paraId="40C18EBA" w14:textId="77777777" w:rsidR="00CE71A1" w:rsidRPr="00E16E7A" w:rsidRDefault="00CE71A1" w:rsidP="005E47FE">
            <w:pPr>
              <w:pStyle w:val="Titolo3"/>
              <w:outlineLvl w:val="2"/>
              <w:rPr>
                <w:rFonts w:ascii="DecimaWE Rg" w:hAnsi="DecimaWE Rg"/>
                <w:b/>
                <w:bCs/>
              </w:rPr>
            </w:pPr>
            <w:r w:rsidRPr="00E16E7A">
              <w:rPr>
                <w:rFonts w:ascii="DecimaWE Rg" w:hAnsi="DecimaWE Rg"/>
                <w:b/>
                <w:bCs/>
              </w:rPr>
              <w:t>Ministero di riferimento</w:t>
            </w:r>
          </w:p>
        </w:tc>
        <w:tc>
          <w:tcPr>
            <w:tcW w:w="172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E8EC" w:themeFill="accent6" w:themeFillTint="33"/>
          </w:tcPr>
          <w:p w14:paraId="5C8D5C12" w14:textId="0632C911" w:rsidR="00CE71A1" w:rsidRPr="00E16E7A" w:rsidRDefault="00CE71A1" w:rsidP="00334598">
            <w:pPr>
              <w:pStyle w:val="Titolo3"/>
              <w:outlineLvl w:val="2"/>
              <w:rPr>
                <w:rFonts w:ascii="DecimaWE Rg" w:hAnsi="DecimaWE Rg"/>
                <w:b/>
                <w:bCs/>
              </w:rPr>
            </w:pPr>
            <w:r w:rsidRPr="00E16E7A">
              <w:rPr>
                <w:rFonts w:ascii="DecimaWE Rg" w:hAnsi="DecimaWE Rg"/>
                <w:b/>
                <w:bCs/>
              </w:rPr>
              <w:t>Linea di investimento</w:t>
            </w:r>
          </w:p>
        </w:tc>
        <w:tc>
          <w:tcPr>
            <w:tcW w:w="869" w:type="pct"/>
            <w:tcBorders>
              <w:left w:val="single" w:sz="4" w:space="0" w:color="7F7F7F" w:themeColor="text1" w:themeTint="80"/>
            </w:tcBorders>
            <w:shd w:val="clear" w:color="auto" w:fill="EBE8EC" w:themeFill="accent6" w:themeFillTint="33"/>
          </w:tcPr>
          <w:p w14:paraId="36120AF6" w14:textId="41FB799E" w:rsidR="00CE71A1" w:rsidRPr="00E16E7A" w:rsidRDefault="00CE71A1" w:rsidP="00334598">
            <w:pPr>
              <w:pStyle w:val="Titolo3"/>
              <w:outlineLvl w:val="2"/>
              <w:rPr>
                <w:rFonts w:ascii="DecimaWE Rg" w:hAnsi="DecimaWE Rg"/>
                <w:b/>
                <w:bCs/>
              </w:rPr>
            </w:pPr>
            <w:r w:rsidRPr="00E16E7A">
              <w:rPr>
                <w:rFonts w:ascii="DecimaWE Rg" w:hAnsi="DecimaWE Rg"/>
                <w:b/>
                <w:bCs/>
              </w:rPr>
              <w:t xml:space="preserve">Importo </w:t>
            </w:r>
            <w:r>
              <w:rPr>
                <w:rFonts w:ascii="DecimaWE Rg" w:hAnsi="DecimaWE Rg"/>
                <w:b/>
                <w:bCs/>
              </w:rPr>
              <w:t>previsto</w:t>
            </w:r>
          </w:p>
        </w:tc>
      </w:tr>
      <w:tr w:rsidR="00CE71A1" w:rsidRPr="00E16E7A" w14:paraId="4C5FD8A9" w14:textId="77777777" w:rsidTr="00CE71A1">
        <w:trPr>
          <w:trHeight w:val="300"/>
        </w:trPr>
        <w:tc>
          <w:tcPr>
            <w:tcW w:w="1433" w:type="pct"/>
            <w:tcBorders>
              <w:right w:val="single" w:sz="4" w:space="0" w:color="7F7F7F" w:themeColor="text1" w:themeTint="80"/>
            </w:tcBorders>
          </w:tcPr>
          <w:p w14:paraId="17E5C2EC" w14:textId="77777777" w:rsidR="00CE71A1" w:rsidRPr="00E16E7A" w:rsidRDefault="00CE71A1" w:rsidP="005E47FE">
            <w:pPr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  <w:tc>
          <w:tcPr>
            <w:tcW w:w="97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62A045" w14:textId="77777777" w:rsidR="00CE71A1" w:rsidRPr="00E16E7A" w:rsidRDefault="00CE71A1" w:rsidP="005E47FE">
            <w:pPr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  <w:tc>
          <w:tcPr>
            <w:tcW w:w="172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AB5D7F" w14:textId="77777777" w:rsidR="00CE71A1" w:rsidRPr="00E16E7A" w:rsidRDefault="00CE71A1" w:rsidP="005E47FE">
            <w:pPr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  <w:tc>
          <w:tcPr>
            <w:tcW w:w="869" w:type="pct"/>
            <w:tcBorders>
              <w:left w:val="single" w:sz="4" w:space="0" w:color="7F7F7F" w:themeColor="text1" w:themeTint="80"/>
            </w:tcBorders>
          </w:tcPr>
          <w:p w14:paraId="232E903A" w14:textId="77777777" w:rsidR="00CE71A1" w:rsidRPr="00E16E7A" w:rsidRDefault="00CE71A1" w:rsidP="005E47FE">
            <w:pPr>
              <w:rPr>
                <w:highlight w:val="lightGray"/>
              </w:rPr>
            </w:pPr>
            <w:r w:rsidRPr="00E16E7A">
              <w:rPr>
                <w:highlight w:val="lightGray"/>
              </w:rPr>
              <w:t>[inserire]</w:t>
            </w:r>
          </w:p>
        </w:tc>
      </w:tr>
      <w:tr w:rsidR="00CE71A1" w:rsidRPr="00E16E7A" w14:paraId="7DAB345D" w14:textId="77777777" w:rsidTr="00CE71A1">
        <w:trPr>
          <w:trHeight w:val="300"/>
        </w:trPr>
        <w:tc>
          <w:tcPr>
            <w:tcW w:w="1433" w:type="pct"/>
            <w:tcBorders>
              <w:right w:val="single" w:sz="4" w:space="0" w:color="7F7F7F" w:themeColor="text1" w:themeTint="80"/>
            </w:tcBorders>
          </w:tcPr>
          <w:p w14:paraId="1407B233" w14:textId="77777777" w:rsidR="00CE71A1" w:rsidRPr="00E16E7A" w:rsidRDefault="00CE71A1" w:rsidP="005E47FE"/>
        </w:tc>
        <w:tc>
          <w:tcPr>
            <w:tcW w:w="97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2C2412" w14:textId="77777777" w:rsidR="00CE71A1" w:rsidRPr="00E16E7A" w:rsidRDefault="00CE71A1" w:rsidP="005E47FE"/>
        </w:tc>
        <w:tc>
          <w:tcPr>
            <w:tcW w:w="172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7088D9" w14:textId="77777777" w:rsidR="00CE71A1" w:rsidRPr="00E16E7A" w:rsidRDefault="00CE71A1" w:rsidP="005E47FE"/>
        </w:tc>
        <w:tc>
          <w:tcPr>
            <w:tcW w:w="869" w:type="pct"/>
            <w:tcBorders>
              <w:left w:val="single" w:sz="4" w:space="0" w:color="7F7F7F" w:themeColor="text1" w:themeTint="80"/>
            </w:tcBorders>
          </w:tcPr>
          <w:p w14:paraId="6E3EE384" w14:textId="77777777" w:rsidR="00CE71A1" w:rsidRPr="00E16E7A" w:rsidRDefault="00CE71A1" w:rsidP="005E47FE"/>
        </w:tc>
      </w:tr>
      <w:tr w:rsidR="00CE71A1" w:rsidRPr="00E16E7A" w14:paraId="0F6B030D" w14:textId="77777777" w:rsidTr="00CE71A1">
        <w:trPr>
          <w:trHeight w:val="300"/>
        </w:trPr>
        <w:tc>
          <w:tcPr>
            <w:tcW w:w="1433" w:type="pct"/>
            <w:tcBorders>
              <w:right w:val="single" w:sz="4" w:space="0" w:color="7F7F7F" w:themeColor="text1" w:themeTint="80"/>
            </w:tcBorders>
          </w:tcPr>
          <w:p w14:paraId="55E3127B" w14:textId="77777777" w:rsidR="00CE71A1" w:rsidRPr="00E16E7A" w:rsidRDefault="00CE71A1" w:rsidP="005E47FE"/>
        </w:tc>
        <w:tc>
          <w:tcPr>
            <w:tcW w:w="97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451363" w14:textId="77777777" w:rsidR="00CE71A1" w:rsidRPr="00E16E7A" w:rsidRDefault="00CE71A1" w:rsidP="005E47FE"/>
        </w:tc>
        <w:tc>
          <w:tcPr>
            <w:tcW w:w="172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056D98" w14:textId="77777777" w:rsidR="00CE71A1" w:rsidRPr="00E16E7A" w:rsidRDefault="00CE71A1" w:rsidP="005E47FE"/>
        </w:tc>
        <w:tc>
          <w:tcPr>
            <w:tcW w:w="869" w:type="pct"/>
            <w:tcBorders>
              <w:left w:val="single" w:sz="4" w:space="0" w:color="7F7F7F" w:themeColor="text1" w:themeTint="80"/>
            </w:tcBorders>
          </w:tcPr>
          <w:p w14:paraId="7A4A4CA3" w14:textId="77777777" w:rsidR="00CE71A1" w:rsidRPr="00E16E7A" w:rsidRDefault="00CE71A1" w:rsidP="005E47FE"/>
        </w:tc>
      </w:tr>
    </w:tbl>
    <w:p w14:paraId="25E499BF" w14:textId="280EC9C5" w:rsidR="00FC180E" w:rsidRDefault="00FC180E"/>
    <w:p w14:paraId="5A5F5711" w14:textId="77777777" w:rsidR="00FC180E" w:rsidRDefault="00FC180E">
      <w:r>
        <w:br w:type="page"/>
      </w:r>
    </w:p>
    <w:p w14:paraId="207A2B73" w14:textId="4401F8B9" w:rsidR="71EEB543" w:rsidRDefault="71EEB543" w:rsidP="7B9C75BF">
      <w:pPr>
        <w:rPr>
          <w:rFonts w:eastAsia="DecimaWE Rg" w:cs="DecimaWE Rg"/>
          <w:b/>
          <w:bCs/>
          <w:sz w:val="28"/>
          <w:szCs w:val="28"/>
        </w:rPr>
      </w:pPr>
      <w:r w:rsidRPr="00433E09">
        <w:rPr>
          <w:rFonts w:eastAsia="DecimaWE Rg" w:cs="DecimaWE Rg"/>
          <w:b/>
          <w:bCs/>
          <w:sz w:val="28"/>
          <w:szCs w:val="28"/>
        </w:rPr>
        <w:lastRenderedPageBreak/>
        <w:t>PARTE B –</w:t>
      </w:r>
      <w:r w:rsidR="00CB4455" w:rsidRPr="00433E09">
        <w:rPr>
          <w:rFonts w:eastAsia="DecimaWE Rg" w:cs="DecimaWE Rg"/>
          <w:b/>
          <w:bCs/>
          <w:sz w:val="28"/>
          <w:szCs w:val="28"/>
        </w:rPr>
        <w:t xml:space="preserve"> </w:t>
      </w:r>
      <w:r w:rsidR="00433E09">
        <w:rPr>
          <w:rFonts w:eastAsia="DecimaWE Rg" w:cs="DecimaWE Rg"/>
          <w:b/>
          <w:bCs/>
          <w:sz w:val="28"/>
          <w:szCs w:val="28"/>
        </w:rPr>
        <w:t xml:space="preserve">CRITICITÀ </w:t>
      </w:r>
      <w:r w:rsidR="00AB2C31">
        <w:rPr>
          <w:rFonts w:eastAsia="DecimaWE Rg" w:cs="DecimaWE Rg"/>
          <w:b/>
          <w:bCs/>
          <w:sz w:val="28"/>
          <w:szCs w:val="28"/>
        </w:rPr>
        <w:t>DA</w:t>
      </w:r>
      <w:r w:rsidR="00433E09">
        <w:rPr>
          <w:rFonts w:eastAsia="DecimaWE Rg" w:cs="DecimaWE Rg"/>
          <w:b/>
          <w:bCs/>
          <w:sz w:val="28"/>
          <w:szCs w:val="28"/>
        </w:rPr>
        <w:t xml:space="preserve"> SEGNALARE</w:t>
      </w:r>
      <w:r w:rsidR="00AB2C31">
        <w:rPr>
          <w:rFonts w:eastAsia="DecimaWE Rg" w:cs="DecimaWE Rg"/>
          <w:b/>
          <w:bCs/>
          <w:sz w:val="28"/>
          <w:szCs w:val="28"/>
        </w:rPr>
        <w:t xml:space="preserve"> IN MERITO AL</w:t>
      </w:r>
      <w:r w:rsidRPr="00433E09">
        <w:rPr>
          <w:rFonts w:eastAsia="DecimaWE Rg" w:cs="DecimaWE Rg"/>
          <w:b/>
          <w:bCs/>
          <w:sz w:val="28"/>
          <w:szCs w:val="28"/>
        </w:rPr>
        <w:t>L’ATTUAZIONE DEI PROGETTI</w:t>
      </w:r>
    </w:p>
    <w:p w14:paraId="5626F13C" w14:textId="77777777" w:rsidR="00433E09" w:rsidRPr="00433E09" w:rsidRDefault="00433E09" w:rsidP="7B9C75BF">
      <w:pPr>
        <w:rPr>
          <w:rFonts w:eastAsia="DecimaWE Rg" w:cs="DecimaWE Rg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33E09" w14:paraId="51CB0A71" w14:textId="77777777" w:rsidTr="00433E09">
        <w:tc>
          <w:tcPr>
            <w:tcW w:w="14560" w:type="dxa"/>
          </w:tcPr>
          <w:p w14:paraId="31C3B3CA" w14:textId="77777777" w:rsidR="00433E09" w:rsidRDefault="00433E09" w:rsidP="00787168">
            <w:pPr>
              <w:rPr>
                <w:color w:val="000000"/>
              </w:rPr>
            </w:pPr>
          </w:p>
          <w:p w14:paraId="7DC8360D" w14:textId="77777777" w:rsidR="00433E09" w:rsidRDefault="00433E09" w:rsidP="00787168">
            <w:pPr>
              <w:rPr>
                <w:color w:val="000000"/>
              </w:rPr>
            </w:pPr>
          </w:p>
          <w:p w14:paraId="5A296C30" w14:textId="77777777" w:rsidR="00433E09" w:rsidRDefault="00433E09" w:rsidP="00787168">
            <w:pPr>
              <w:rPr>
                <w:color w:val="000000"/>
              </w:rPr>
            </w:pPr>
          </w:p>
          <w:p w14:paraId="499C26F1" w14:textId="77777777" w:rsidR="00433E09" w:rsidRDefault="00433E09" w:rsidP="00787168">
            <w:pPr>
              <w:rPr>
                <w:color w:val="000000"/>
              </w:rPr>
            </w:pPr>
          </w:p>
          <w:p w14:paraId="6DE9A7E7" w14:textId="77777777" w:rsidR="00433E09" w:rsidRDefault="00433E09" w:rsidP="00787168">
            <w:pPr>
              <w:rPr>
                <w:color w:val="000000"/>
              </w:rPr>
            </w:pPr>
          </w:p>
          <w:p w14:paraId="0894E63A" w14:textId="77777777" w:rsidR="00433E09" w:rsidRDefault="00433E09" w:rsidP="00787168">
            <w:pPr>
              <w:rPr>
                <w:color w:val="000000"/>
              </w:rPr>
            </w:pPr>
          </w:p>
          <w:p w14:paraId="28DC4559" w14:textId="77777777" w:rsidR="00433E09" w:rsidRDefault="00433E09" w:rsidP="00787168">
            <w:pPr>
              <w:rPr>
                <w:color w:val="000000"/>
              </w:rPr>
            </w:pPr>
          </w:p>
          <w:p w14:paraId="5D04CB76" w14:textId="77777777" w:rsidR="00433E09" w:rsidRDefault="00433E09" w:rsidP="00787168">
            <w:pPr>
              <w:rPr>
                <w:color w:val="000000"/>
              </w:rPr>
            </w:pPr>
          </w:p>
          <w:p w14:paraId="52D487F4" w14:textId="77777777" w:rsidR="00433E09" w:rsidRDefault="00433E09" w:rsidP="00787168">
            <w:pPr>
              <w:rPr>
                <w:color w:val="000000"/>
              </w:rPr>
            </w:pPr>
          </w:p>
          <w:p w14:paraId="6279313C" w14:textId="77777777" w:rsidR="00433E09" w:rsidRDefault="00433E09" w:rsidP="00787168">
            <w:pPr>
              <w:rPr>
                <w:color w:val="000000"/>
              </w:rPr>
            </w:pPr>
          </w:p>
          <w:p w14:paraId="512D726D" w14:textId="77777777" w:rsidR="00433E09" w:rsidRDefault="00433E09" w:rsidP="00787168">
            <w:pPr>
              <w:rPr>
                <w:color w:val="000000"/>
              </w:rPr>
            </w:pPr>
          </w:p>
          <w:p w14:paraId="3D647436" w14:textId="7D7D7639" w:rsidR="00433E09" w:rsidRDefault="00433E09" w:rsidP="00787168">
            <w:pPr>
              <w:rPr>
                <w:color w:val="000000"/>
              </w:rPr>
            </w:pPr>
          </w:p>
        </w:tc>
      </w:tr>
    </w:tbl>
    <w:p w14:paraId="286C0CB9" w14:textId="73944994" w:rsidR="00787168" w:rsidRDefault="00787168" w:rsidP="00787168">
      <w:pPr>
        <w:rPr>
          <w:color w:val="000000"/>
        </w:rPr>
      </w:pPr>
    </w:p>
    <w:p w14:paraId="1AD797C6" w14:textId="24DA4D44" w:rsidR="00433E09" w:rsidRDefault="00433E09" w:rsidP="00787168">
      <w:pPr>
        <w:rPr>
          <w:color w:val="000000"/>
        </w:rPr>
      </w:pPr>
    </w:p>
    <w:p w14:paraId="65D2EB0A" w14:textId="50D6F714" w:rsidR="00433E09" w:rsidRDefault="00433E09" w:rsidP="00787168">
      <w:pPr>
        <w:rPr>
          <w:color w:val="000000"/>
        </w:rPr>
      </w:pPr>
    </w:p>
    <w:p w14:paraId="61D1A4E3" w14:textId="77777777" w:rsidR="00433E09" w:rsidRDefault="00433E09" w:rsidP="00787168">
      <w:pPr>
        <w:rPr>
          <w:color w:val="000000"/>
        </w:rPr>
      </w:pPr>
    </w:p>
    <w:p w14:paraId="094E2678" w14:textId="3A8F076F" w:rsidR="0001646E" w:rsidRPr="00787168" w:rsidRDefault="0001646E" w:rsidP="7B9C75BF">
      <w:pPr>
        <w:rPr>
          <w:color w:val="000000"/>
        </w:rPr>
      </w:pPr>
      <w:r>
        <w:rPr>
          <w:color w:val="000000"/>
        </w:rPr>
        <w:t>Data ________</w:t>
      </w:r>
      <w:r w:rsidR="00FC180E">
        <w:rPr>
          <w:color w:val="000000"/>
        </w:rPr>
        <w:t>______________</w:t>
      </w:r>
      <w:r w:rsidR="00FC180E">
        <w:rPr>
          <w:color w:val="000000"/>
        </w:rPr>
        <w:tab/>
      </w:r>
      <w:r w:rsidR="00FC180E">
        <w:rPr>
          <w:color w:val="000000"/>
        </w:rPr>
        <w:tab/>
      </w:r>
      <w:r w:rsidR="00FC180E">
        <w:rPr>
          <w:color w:val="000000"/>
        </w:rPr>
        <w:tab/>
      </w:r>
      <w:r w:rsidR="00FC180E">
        <w:rPr>
          <w:color w:val="000000"/>
        </w:rPr>
        <w:tab/>
      </w:r>
      <w:r w:rsidR="00FC180E">
        <w:rPr>
          <w:color w:val="000000"/>
        </w:rPr>
        <w:tab/>
      </w:r>
      <w:r w:rsidR="00FC180E">
        <w:rPr>
          <w:color w:val="000000"/>
        </w:rPr>
        <w:tab/>
      </w:r>
      <w:r>
        <w:rPr>
          <w:color w:val="000000"/>
        </w:rPr>
        <w:t>Nome e cog</w:t>
      </w:r>
      <w:r w:rsidR="00FC180E">
        <w:rPr>
          <w:color w:val="000000"/>
        </w:rPr>
        <w:t>nome   ______________________</w:t>
      </w:r>
      <w:r w:rsidR="00FC180E">
        <w:rPr>
          <w:color w:val="000000"/>
        </w:rPr>
        <w:tab/>
        <w:t xml:space="preserve">Firma </w:t>
      </w:r>
      <w:r>
        <w:rPr>
          <w:color w:val="000000"/>
        </w:rPr>
        <w:t>______________________</w:t>
      </w:r>
    </w:p>
    <w:sectPr w:rsidR="0001646E" w:rsidRPr="00787168" w:rsidSect="00787168">
      <w:footerReference w:type="default" r:id="rId14"/>
      <w:pgSz w:w="16838" w:h="11906" w:orient="landscape" w:code="9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E5BA1" w14:textId="77777777" w:rsidR="00E93176" w:rsidRDefault="00E93176">
      <w:r>
        <w:separator/>
      </w:r>
    </w:p>
  </w:endnote>
  <w:endnote w:type="continuationSeparator" w:id="0">
    <w:p w14:paraId="219AEF93" w14:textId="77777777" w:rsidR="00E93176" w:rsidRDefault="00E9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8665" w14:textId="77777777" w:rsidR="000349D3" w:rsidRDefault="000349D3" w:rsidP="00255CBB">
    <w:pPr>
      <w:pStyle w:val="Pidipagina"/>
      <w:rPr>
        <w:color w:val="auto"/>
      </w:rPr>
    </w:pPr>
  </w:p>
  <w:p w14:paraId="7AA048AA" w14:textId="4B2AC8A9" w:rsidR="00571ABD" w:rsidRPr="00255CBB" w:rsidRDefault="00255CBB" w:rsidP="00255CBB">
    <w:pPr>
      <w:pStyle w:val="Pidipagina"/>
      <w:rPr>
        <w:color w:val="auto"/>
      </w:rPr>
    </w:pPr>
    <w:r w:rsidRPr="0056483A">
      <w:rPr>
        <w:color w:val="auto"/>
        <w:sz w:val="18"/>
      </w:rPr>
      <w:t xml:space="preserve">DC Finanze </w:t>
    </w:r>
    <w:r w:rsidR="00433E09">
      <w:rPr>
        <w:color w:val="auto"/>
        <w:sz w:val="18"/>
      </w:rPr>
      <w:t>–</w:t>
    </w:r>
    <w:r w:rsidRPr="0056483A">
      <w:rPr>
        <w:color w:val="auto"/>
        <w:sz w:val="18"/>
      </w:rPr>
      <w:t xml:space="preserve"> </w:t>
    </w:r>
    <w:r w:rsidR="00433E09">
      <w:rPr>
        <w:color w:val="auto"/>
        <w:sz w:val="18"/>
      </w:rPr>
      <w:t>04/10/</w:t>
    </w:r>
    <w:r w:rsidRPr="0056483A">
      <w:rPr>
        <w:color w:val="auto"/>
        <w:sz w:val="18"/>
      </w:rPr>
      <w:t>2022</w:t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sdt>
      <w:sdtPr>
        <w:rPr>
          <w:color w:val="auto"/>
        </w:rPr>
        <w:id w:val="1362246837"/>
        <w:docPartObj>
          <w:docPartGallery w:val="Page Numbers (Bottom of Page)"/>
          <w:docPartUnique/>
        </w:docPartObj>
      </w:sdtPr>
      <w:sdtEndPr/>
      <w:sdtContent>
        <w:r w:rsidR="00E16E7A" w:rsidRPr="00255CBB">
          <w:rPr>
            <w:color w:val="auto"/>
          </w:rPr>
          <w:fldChar w:fldCharType="begin"/>
        </w:r>
        <w:r w:rsidR="00E16E7A" w:rsidRPr="00255CBB">
          <w:rPr>
            <w:color w:val="auto"/>
          </w:rPr>
          <w:instrText>PAGE   \* MERGEFORMAT</w:instrText>
        </w:r>
        <w:r w:rsidR="00E16E7A" w:rsidRPr="00255CBB">
          <w:rPr>
            <w:color w:val="auto"/>
          </w:rPr>
          <w:fldChar w:fldCharType="separate"/>
        </w:r>
        <w:r w:rsidR="00704A02">
          <w:rPr>
            <w:noProof/>
            <w:color w:val="auto"/>
          </w:rPr>
          <w:t>3</w:t>
        </w:r>
        <w:r w:rsidR="00E16E7A" w:rsidRPr="00255CBB">
          <w:rPr>
            <w:color w:val="aut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15552" w14:textId="77777777" w:rsidR="00E93176" w:rsidRDefault="00E93176">
      <w:r>
        <w:separator/>
      </w:r>
    </w:p>
  </w:footnote>
  <w:footnote w:type="continuationSeparator" w:id="0">
    <w:p w14:paraId="76A0E5A4" w14:textId="77777777" w:rsidR="00E93176" w:rsidRDefault="00E93176">
      <w:r>
        <w:continuationSeparator/>
      </w:r>
    </w:p>
  </w:footnote>
  <w:footnote w:id="1">
    <w:p w14:paraId="65C86375" w14:textId="0DC3F834" w:rsidR="00334598" w:rsidRDefault="00334598" w:rsidP="7B9C75BF">
      <w:pPr>
        <w:pStyle w:val="Testonotaapidipagina"/>
      </w:pPr>
      <w:r w:rsidRPr="7B9C75BF">
        <w:rPr>
          <w:rStyle w:val="Rimandonotaapidipagina"/>
          <w:rFonts w:eastAsia="DecimaWE Rg" w:cs="DecimaWE Rg"/>
        </w:rPr>
        <w:footnoteRef/>
      </w:r>
      <w:r w:rsidRPr="7B9C75BF">
        <w:rPr>
          <w:rFonts w:eastAsia="DecimaWE Rg" w:cs="DecimaWE Rg"/>
        </w:rPr>
        <w:t xml:space="preserve"> </w:t>
      </w:r>
      <w:r w:rsidRPr="00787168">
        <w:rPr>
          <w:rFonts w:eastAsia="DecimaWE Rg" w:cs="DecimaWE Rg"/>
          <w:sz w:val="18"/>
        </w:rPr>
        <w:t>Indicare missione, componente, numero dell’investimento. Ad esempio: “M2C4 2.2 Interventi per la resilienza, la valorizzazione del territorio e l’efficienza energetica dei Comuni”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19E8"/>
    <w:multiLevelType w:val="hybridMultilevel"/>
    <w:tmpl w:val="61C8AB18"/>
    <w:lvl w:ilvl="0" w:tplc="52AE6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C6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45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AB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4D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85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C1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A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81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34CA"/>
    <w:multiLevelType w:val="hybridMultilevel"/>
    <w:tmpl w:val="29EE1624"/>
    <w:lvl w:ilvl="0" w:tplc="B98000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40A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88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C3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2E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25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69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EF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A6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A7F68"/>
    <w:multiLevelType w:val="hybridMultilevel"/>
    <w:tmpl w:val="4F58524A"/>
    <w:lvl w:ilvl="0" w:tplc="4D008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4F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684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1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AB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02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22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80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09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39C1"/>
    <w:multiLevelType w:val="hybridMultilevel"/>
    <w:tmpl w:val="4F142D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3DAEC"/>
    <w:multiLevelType w:val="hybridMultilevel"/>
    <w:tmpl w:val="B68C8BAC"/>
    <w:lvl w:ilvl="0" w:tplc="DBF27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C2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8C6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C9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A4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40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26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4B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8A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D18D1"/>
    <w:multiLevelType w:val="hybridMultilevel"/>
    <w:tmpl w:val="8348CB62"/>
    <w:lvl w:ilvl="0" w:tplc="073E3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6D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24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AA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A5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C1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81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8C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29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B2"/>
    <w:rsid w:val="00003E29"/>
    <w:rsid w:val="0001646E"/>
    <w:rsid w:val="000264A2"/>
    <w:rsid w:val="000349D3"/>
    <w:rsid w:val="000466A6"/>
    <w:rsid w:val="0005386B"/>
    <w:rsid w:val="000700C0"/>
    <w:rsid w:val="000B1EB2"/>
    <w:rsid w:val="000C3800"/>
    <w:rsid w:val="000F739B"/>
    <w:rsid w:val="00156DFB"/>
    <w:rsid w:val="00170132"/>
    <w:rsid w:val="001B75CE"/>
    <w:rsid w:val="001B7FE7"/>
    <w:rsid w:val="001D6F3F"/>
    <w:rsid w:val="001E28D5"/>
    <w:rsid w:val="001F039C"/>
    <w:rsid w:val="00237E27"/>
    <w:rsid w:val="00255CBB"/>
    <w:rsid w:val="00267213"/>
    <w:rsid w:val="00292B29"/>
    <w:rsid w:val="002974B9"/>
    <w:rsid w:val="002B07FF"/>
    <w:rsid w:val="002B65A9"/>
    <w:rsid w:val="002C4FFA"/>
    <w:rsid w:val="00334598"/>
    <w:rsid w:val="003A12B5"/>
    <w:rsid w:val="004048B2"/>
    <w:rsid w:val="00407FF8"/>
    <w:rsid w:val="00413740"/>
    <w:rsid w:val="00433E09"/>
    <w:rsid w:val="004412CB"/>
    <w:rsid w:val="0046163A"/>
    <w:rsid w:val="0048263E"/>
    <w:rsid w:val="004835D4"/>
    <w:rsid w:val="004A1D74"/>
    <w:rsid w:val="004A4768"/>
    <w:rsid w:val="004D0129"/>
    <w:rsid w:val="005115C1"/>
    <w:rsid w:val="0056483A"/>
    <w:rsid w:val="00571ABD"/>
    <w:rsid w:val="00571C99"/>
    <w:rsid w:val="00602D15"/>
    <w:rsid w:val="006321AD"/>
    <w:rsid w:val="0068098F"/>
    <w:rsid w:val="00686B04"/>
    <w:rsid w:val="00686D58"/>
    <w:rsid w:val="006952EB"/>
    <w:rsid w:val="006B13F2"/>
    <w:rsid w:val="0070244F"/>
    <w:rsid w:val="00704A02"/>
    <w:rsid w:val="00787168"/>
    <w:rsid w:val="0082455A"/>
    <w:rsid w:val="00825F93"/>
    <w:rsid w:val="008351B2"/>
    <w:rsid w:val="00860BE1"/>
    <w:rsid w:val="00875DA4"/>
    <w:rsid w:val="008A524C"/>
    <w:rsid w:val="008C2FD5"/>
    <w:rsid w:val="00917EAE"/>
    <w:rsid w:val="0098402E"/>
    <w:rsid w:val="009A1FFD"/>
    <w:rsid w:val="009D2F75"/>
    <w:rsid w:val="00A14548"/>
    <w:rsid w:val="00A86363"/>
    <w:rsid w:val="00AA75BF"/>
    <w:rsid w:val="00AB2C31"/>
    <w:rsid w:val="00AE37B1"/>
    <w:rsid w:val="00AE5716"/>
    <w:rsid w:val="00AE6673"/>
    <w:rsid w:val="00B109B2"/>
    <w:rsid w:val="00B3468E"/>
    <w:rsid w:val="00B82DF8"/>
    <w:rsid w:val="00BA5045"/>
    <w:rsid w:val="00BB4724"/>
    <w:rsid w:val="00C048FB"/>
    <w:rsid w:val="00C20C1A"/>
    <w:rsid w:val="00C2505B"/>
    <w:rsid w:val="00C464FA"/>
    <w:rsid w:val="00C6676E"/>
    <w:rsid w:val="00CA7C4B"/>
    <w:rsid w:val="00CB4455"/>
    <w:rsid w:val="00CE71A1"/>
    <w:rsid w:val="00D11F1F"/>
    <w:rsid w:val="00DC4535"/>
    <w:rsid w:val="00E16E7A"/>
    <w:rsid w:val="00E365B1"/>
    <w:rsid w:val="00E93176"/>
    <w:rsid w:val="00EF16BE"/>
    <w:rsid w:val="00F02814"/>
    <w:rsid w:val="00F30008"/>
    <w:rsid w:val="00F32227"/>
    <w:rsid w:val="00F43542"/>
    <w:rsid w:val="00FA7895"/>
    <w:rsid w:val="00FC180E"/>
    <w:rsid w:val="00FE6DA7"/>
    <w:rsid w:val="01426318"/>
    <w:rsid w:val="0246FB40"/>
    <w:rsid w:val="03713CD2"/>
    <w:rsid w:val="03FBF3FE"/>
    <w:rsid w:val="0424A6F5"/>
    <w:rsid w:val="048CAAC4"/>
    <w:rsid w:val="05DFBA43"/>
    <w:rsid w:val="065749ED"/>
    <w:rsid w:val="0753423F"/>
    <w:rsid w:val="0794265C"/>
    <w:rsid w:val="0841F5C0"/>
    <w:rsid w:val="088A6E32"/>
    <w:rsid w:val="0941A0CC"/>
    <w:rsid w:val="0946F38A"/>
    <w:rsid w:val="097F76AA"/>
    <w:rsid w:val="0B669589"/>
    <w:rsid w:val="0BC78F7B"/>
    <w:rsid w:val="0BEDDD86"/>
    <w:rsid w:val="0C3ACC4D"/>
    <w:rsid w:val="0C43E561"/>
    <w:rsid w:val="0C444CB5"/>
    <w:rsid w:val="0CCA49D1"/>
    <w:rsid w:val="0D65D54E"/>
    <w:rsid w:val="114E2ADD"/>
    <w:rsid w:val="115886E2"/>
    <w:rsid w:val="11EDAC2B"/>
    <w:rsid w:val="12FB2071"/>
    <w:rsid w:val="1539A125"/>
    <w:rsid w:val="15BC1AF5"/>
    <w:rsid w:val="1601BF76"/>
    <w:rsid w:val="163E6A58"/>
    <w:rsid w:val="1685F198"/>
    <w:rsid w:val="16EB993E"/>
    <w:rsid w:val="171E96A0"/>
    <w:rsid w:val="173E812B"/>
    <w:rsid w:val="187AC24F"/>
    <w:rsid w:val="18F682B4"/>
    <w:rsid w:val="195D1754"/>
    <w:rsid w:val="19738478"/>
    <w:rsid w:val="1C54F0A5"/>
    <w:rsid w:val="1FD4465E"/>
    <w:rsid w:val="20EEEA93"/>
    <w:rsid w:val="215C4B7D"/>
    <w:rsid w:val="229BF5CB"/>
    <w:rsid w:val="24268B55"/>
    <w:rsid w:val="258521DB"/>
    <w:rsid w:val="26147496"/>
    <w:rsid w:val="27ECC77C"/>
    <w:rsid w:val="28FDBAD8"/>
    <w:rsid w:val="29411201"/>
    <w:rsid w:val="2B46F5C2"/>
    <w:rsid w:val="2B9ACAA3"/>
    <w:rsid w:val="2CCAC21E"/>
    <w:rsid w:val="2D857676"/>
    <w:rsid w:val="2DDD64D8"/>
    <w:rsid w:val="2E66927F"/>
    <w:rsid w:val="2E987D97"/>
    <w:rsid w:val="2FB51F99"/>
    <w:rsid w:val="2FBB0CFF"/>
    <w:rsid w:val="301DA16D"/>
    <w:rsid w:val="30252C24"/>
    <w:rsid w:val="30EBE600"/>
    <w:rsid w:val="32313C9A"/>
    <w:rsid w:val="33E8DA3E"/>
    <w:rsid w:val="35F1CC95"/>
    <w:rsid w:val="364BDC79"/>
    <w:rsid w:val="39F91DF2"/>
    <w:rsid w:val="3A063582"/>
    <w:rsid w:val="3BCD6FCE"/>
    <w:rsid w:val="3D5879CC"/>
    <w:rsid w:val="3F86745D"/>
    <w:rsid w:val="40D1D367"/>
    <w:rsid w:val="41B4570B"/>
    <w:rsid w:val="422388F5"/>
    <w:rsid w:val="423994BC"/>
    <w:rsid w:val="4298E82F"/>
    <w:rsid w:val="433D1B95"/>
    <w:rsid w:val="44002260"/>
    <w:rsid w:val="443EEC94"/>
    <w:rsid w:val="44D6F3B8"/>
    <w:rsid w:val="44F3E553"/>
    <w:rsid w:val="452D6D7F"/>
    <w:rsid w:val="4568D89F"/>
    <w:rsid w:val="468E915C"/>
    <w:rsid w:val="48245BDB"/>
    <w:rsid w:val="48FE27C6"/>
    <w:rsid w:val="4A00DEA2"/>
    <w:rsid w:val="4A68E271"/>
    <w:rsid w:val="4A762D12"/>
    <w:rsid w:val="4C506857"/>
    <w:rsid w:val="4DD7C0CE"/>
    <w:rsid w:val="4E99A341"/>
    <w:rsid w:val="5189DF58"/>
    <w:rsid w:val="51B93FFE"/>
    <w:rsid w:val="522518E4"/>
    <w:rsid w:val="52ABFE6F"/>
    <w:rsid w:val="52B00759"/>
    <w:rsid w:val="53A7C0E8"/>
    <w:rsid w:val="5440E5CC"/>
    <w:rsid w:val="55325672"/>
    <w:rsid w:val="55439149"/>
    <w:rsid w:val="554B7ECF"/>
    <w:rsid w:val="56CE26D3"/>
    <w:rsid w:val="57DE3810"/>
    <w:rsid w:val="58831F91"/>
    <w:rsid w:val="5C2E3D92"/>
    <w:rsid w:val="5CD19026"/>
    <w:rsid w:val="5D587D5F"/>
    <w:rsid w:val="5FC50E25"/>
    <w:rsid w:val="5FDE3682"/>
    <w:rsid w:val="60339367"/>
    <w:rsid w:val="603927C1"/>
    <w:rsid w:val="60A9FACC"/>
    <w:rsid w:val="61594172"/>
    <w:rsid w:val="62F511D3"/>
    <w:rsid w:val="6490E234"/>
    <w:rsid w:val="65F9A325"/>
    <w:rsid w:val="664D7806"/>
    <w:rsid w:val="6755CED4"/>
    <w:rsid w:val="6798CC3C"/>
    <w:rsid w:val="68A456CE"/>
    <w:rsid w:val="69A392EE"/>
    <w:rsid w:val="6A826456"/>
    <w:rsid w:val="6AE6FB5B"/>
    <w:rsid w:val="6B1225D7"/>
    <w:rsid w:val="6D6EA129"/>
    <w:rsid w:val="6DDDFE72"/>
    <w:rsid w:val="6EF3D962"/>
    <w:rsid w:val="6F888166"/>
    <w:rsid w:val="6FAE78AE"/>
    <w:rsid w:val="7031661B"/>
    <w:rsid w:val="7094485E"/>
    <w:rsid w:val="71EEB543"/>
    <w:rsid w:val="72C02228"/>
    <w:rsid w:val="72C18E3B"/>
    <w:rsid w:val="7312D2B1"/>
    <w:rsid w:val="73E5D033"/>
    <w:rsid w:val="74C164F2"/>
    <w:rsid w:val="77AF4FE6"/>
    <w:rsid w:val="79EC0CE8"/>
    <w:rsid w:val="7B0CA9BF"/>
    <w:rsid w:val="7B25D21C"/>
    <w:rsid w:val="7B9C75BF"/>
    <w:rsid w:val="7BBEF700"/>
    <w:rsid w:val="7CC1A27D"/>
    <w:rsid w:val="7E5D72DE"/>
    <w:rsid w:val="7EA15296"/>
    <w:rsid w:val="7EC576AD"/>
    <w:rsid w:val="7EC5C8F8"/>
    <w:rsid w:val="7EF697C2"/>
    <w:rsid w:val="7F2882DA"/>
    <w:rsid w:val="7F8D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A2D83F"/>
  <w15:chartTrackingRefBased/>
  <w15:docId w15:val="{93DDC8F5-4274-4DAC-AB55-02F9FF09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2FD5"/>
    <w:rPr>
      <w:rFonts w:ascii="DecimaWE Rg" w:hAnsi="DecimaWE Rg"/>
      <w:szCs w:val="18"/>
    </w:rPr>
  </w:style>
  <w:style w:type="paragraph" w:styleId="Titolo1">
    <w:name w:val="heading 1"/>
    <w:basedOn w:val="Normale"/>
    <w:next w:val="Normale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253356" w:themeColor="accent1" w:themeShade="80"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rsid w:val="001F039C"/>
    <w:pPr>
      <w:shd w:val="clear" w:color="auto" w:fill="D3E5F6" w:themeFill="accent3" w:themeFillTint="33"/>
      <w:spacing w:before="240"/>
      <w:outlineLvl w:val="1"/>
    </w:pPr>
    <w:rPr>
      <w:color w:val="1E5E9F" w:themeColor="accent3" w:themeShade="BF"/>
      <w:szCs w:val="22"/>
    </w:rPr>
  </w:style>
  <w:style w:type="paragraph" w:styleId="Titolo3">
    <w:name w:val="heading 3"/>
    <w:basedOn w:val="Normale"/>
    <w:next w:val="Normale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1B1D3D" w:themeColor="accent2" w:themeShade="B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1D3D" w:themeColor="accent2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1B1D3D" w:themeColor="accent2" w:themeShade="BF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253356" w:themeColor="accent1" w:themeShade="8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253356" w:themeColor="accent1" w:themeShade="80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styleId="Tabellagriglia1chiara-colore1">
    <w:name w:val="Grid Table 1 Light Accent 1"/>
    <w:aliases w:val="Employee status"/>
    <w:basedOn w:val="Tabellanormale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4A66AC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idipagina">
    <w:name w:val="footer"/>
    <w:basedOn w:val="Normale"/>
    <w:link w:val="PidipaginaCarattere"/>
    <w:uiPriority w:val="99"/>
    <w:unhideWhenUsed/>
    <w:pPr>
      <w:spacing w:before="80" w:after="80"/>
      <w:jc w:val="right"/>
    </w:pPr>
    <w:rPr>
      <w:color w:val="297FD5" w:themeColor="accent3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BE1"/>
    <w:rPr>
      <w:color w:val="297FD5" w:themeColor="accent3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263E"/>
    <w:rPr>
      <w:rFonts w:asciiTheme="majorHAnsi" w:eastAsiaTheme="majorEastAsia" w:hAnsiTheme="majorHAnsi" w:cstheme="majorBidi"/>
      <w:i/>
      <w:iCs/>
      <w:color w:val="1B1D3D" w:themeColor="accent2" w:themeShade="BF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1B1D3D" w:themeColor="accent2" w:themeShade="BF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263E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8263E"/>
    <w:rPr>
      <w:rFonts w:asciiTheme="majorHAnsi" w:eastAsiaTheme="majorEastAsia" w:hAnsiTheme="majorHAnsi" w:cstheme="majorBidi"/>
      <w:i/>
      <w:color w:val="253356" w:themeColor="accent1" w:themeShade="80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35"/>
    <w:semiHidden/>
    <w:unhideWhenUsed/>
    <w:rPr>
      <w:b/>
      <w:bCs/>
      <w:color w:val="404040" w:themeColor="text1" w:themeTint="B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e"/>
    <w:uiPriority w:val="2"/>
    <w:qFormat/>
    <w:pPr>
      <w:jc w:val="center"/>
    </w:pPr>
    <w:rPr>
      <w:noProof/>
    </w:rPr>
  </w:style>
  <w:style w:type="table" w:styleId="Tabellagriglia1chiara">
    <w:name w:val="Grid Table 1 Light"/>
    <w:basedOn w:val="Tabellanormale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2">
    <w:name w:val="Plain Table 2"/>
    <w:basedOn w:val="Tabellanormale"/>
    <w:uiPriority w:val="42"/>
    <w:tblPr>
      <w:tblStyleRowBandSize w:val="1"/>
      <w:tblStyleColBandSize w:val="1"/>
      <w:tblBorders>
        <w:top w:val="single" w:sz="4" w:space="0" w:color="C8CAE7" w:themeColor="accent2" w:themeTint="33"/>
        <w:bottom w:val="single" w:sz="4" w:space="0" w:color="C8CAE7" w:themeColor="accent2" w:themeTint="33"/>
        <w:insideH w:val="single" w:sz="4" w:space="0" w:color="C8CAE7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elenco1chiara-colore6">
    <w:name w:val="List Table 1 Light Accent 6"/>
    <w:basedOn w:val="Tabellanormale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ellaelenco6acolori">
    <w:name w:val="List Table 6 Colorful"/>
    <w:basedOn w:val="Tabellanormale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tab2">
    <w:name w:val="List Table 2"/>
    <w:basedOn w:val="Tabellanormale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2">
    <w:name w:val="List Table 2 Accent 2"/>
    <w:basedOn w:val="Tabellanormale"/>
    <w:uiPriority w:val="47"/>
    <w:tblPr>
      <w:tblStyleRowBandSize w:val="1"/>
      <w:tblStyleColBandSize w:val="1"/>
      <w:tblBorders>
        <w:top w:val="single" w:sz="4" w:space="0" w:color="5B63B7" w:themeColor="accent2" w:themeTint="99"/>
        <w:bottom w:val="single" w:sz="4" w:space="0" w:color="5B63B7" w:themeColor="accent2" w:themeTint="99"/>
        <w:insideH w:val="single" w:sz="4" w:space="0" w:color="5B63B7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AE7" w:themeFill="accent2" w:themeFillTint="33"/>
      </w:tcPr>
    </w:tblStylePr>
    <w:tblStylePr w:type="band1Horz">
      <w:tblPr/>
      <w:tcPr>
        <w:shd w:val="clear" w:color="auto" w:fill="C8CAE7" w:themeFill="accent2" w:themeFillTint="33"/>
      </w:tcPr>
    </w:tblStylePr>
  </w:style>
  <w:style w:type="table" w:styleId="Tabellaelenco2-colore1">
    <w:name w:val="List Table 2 Accent 1"/>
    <w:basedOn w:val="Tabellanormale"/>
    <w:uiPriority w:val="47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laelenco2-colore3">
    <w:name w:val="List Table 2 Accent 3"/>
    <w:basedOn w:val="Tabellanormale"/>
    <w:uiPriority w:val="47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Intestazione">
    <w:name w:val="header"/>
    <w:basedOn w:val="Normale"/>
    <w:link w:val="IntestazioneCarattere"/>
    <w:uiPriority w:val="99"/>
    <w:unhideWhenUsed/>
    <w:rsid w:val="00875DA4"/>
    <w:pPr>
      <w:spacing w:before="0" w:after="0"/>
    </w:pPr>
  </w:style>
  <w:style w:type="paragraph" w:customStyle="1" w:styleId="Nomesociet">
    <w:name w:val="Nome società"/>
    <w:basedOn w:val="Normale"/>
    <w:next w:val="Normale"/>
    <w:uiPriority w:val="1"/>
    <w:qFormat/>
    <w:pPr>
      <w:spacing w:before="0" w:after="0"/>
      <w:jc w:val="center"/>
    </w:pPr>
    <w:rPr>
      <w:b/>
      <w:bCs/>
      <w:color w:val="1B1D3D" w:themeColor="text2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A4"/>
    <w:rPr>
      <w:color w:val="000000" w:themeColor="text1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02D15"/>
  </w:style>
  <w:style w:type="paragraph" w:styleId="Testodelblocco">
    <w:name w:val="Block Text"/>
    <w:basedOn w:val="Normale"/>
    <w:uiPriority w:val="99"/>
    <w:semiHidden/>
    <w:unhideWhenUsed/>
    <w:rsid w:val="00602D15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4A66AC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2D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2D15"/>
    <w:rPr>
      <w:color w:val="000000" w:themeColor="text1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02D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2D15"/>
    <w:rPr>
      <w:color w:val="000000" w:themeColor="text1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2D15"/>
    <w:rPr>
      <w:color w:val="000000" w:themeColor="text1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02D15"/>
    <w:pPr>
      <w:spacing w:after="1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02D15"/>
    <w:rPr>
      <w:color w:val="000000" w:themeColor="text1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02D15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2D15"/>
    <w:rPr>
      <w:color w:val="000000" w:themeColor="text1"/>
      <w:szCs w:val="18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02D15"/>
    <w:pPr>
      <w:spacing w:after="1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02D15"/>
    <w:rPr>
      <w:color w:val="000000" w:themeColor="text1"/>
      <w:szCs w:val="1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02D15"/>
    <w:rPr>
      <w:color w:val="000000" w:themeColor="text1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02D15"/>
    <w:rPr>
      <w:color w:val="000000" w:themeColor="text1"/>
      <w:sz w:val="16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02D15"/>
    <w:rPr>
      <w:color w:val="000000" w:themeColor="text1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CAE7" w:themeFill="accent2" w:themeFillTint="33"/>
    </w:tcPr>
    <w:tblStylePr w:type="firstRow">
      <w:rPr>
        <w:b/>
        <w:bCs/>
      </w:rPr>
      <w:tblPr/>
      <w:tcPr>
        <w:shd w:val="clear" w:color="auto" w:fill="9197C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97C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B1D3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B1D3D" w:themeFill="accent2" w:themeFillShade="BF"/>
      </w:tcPr>
    </w:tblStylePr>
    <w:tblStylePr w:type="band1Vert">
      <w:tblPr/>
      <w:tcPr>
        <w:shd w:val="clear" w:color="auto" w:fill="777DC3" w:themeFill="accent2" w:themeFillTint="7F"/>
      </w:tcPr>
    </w:tblStylePr>
    <w:tblStylePr w:type="band1Horz">
      <w:tblPr/>
      <w:tcPr>
        <w:shd w:val="clear" w:color="auto" w:fill="777DC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1F41" w:themeFill="accent2" w:themeFillShade="CC"/>
      </w:tcPr>
    </w:tblStylePr>
    <w:tblStylePr w:type="lastRow">
      <w:rPr>
        <w:b/>
        <w:bCs/>
        <w:color w:val="1C1F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1F41" w:themeFill="accent2" w:themeFillShade="CC"/>
      </w:tcPr>
    </w:tblStylePr>
    <w:tblStylePr w:type="lastRow">
      <w:rPr>
        <w:b/>
        <w:bCs/>
        <w:color w:val="1C1F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4E5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1F41" w:themeFill="accent2" w:themeFillShade="CC"/>
      </w:tcPr>
    </w:tblStylePr>
    <w:tblStylePr w:type="lastRow">
      <w:rPr>
        <w:b/>
        <w:bCs/>
        <w:color w:val="1C1F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EE1" w:themeFill="accent2" w:themeFillTint="3F"/>
      </w:tcPr>
    </w:tblStylePr>
    <w:tblStylePr w:type="band1Horz">
      <w:tblPr/>
      <w:tcPr>
        <w:shd w:val="clear" w:color="auto" w:fill="C8CAE7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2428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28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242852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28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242852" w:themeColor="accent2"/>
        <w:left w:val="single" w:sz="4" w:space="0" w:color="242852" w:themeColor="accent2"/>
        <w:bottom w:val="single" w:sz="4" w:space="0" w:color="242852" w:themeColor="accent2"/>
        <w:right w:val="single" w:sz="4" w:space="0" w:color="2428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5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28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183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1831" w:themeColor="accent2" w:themeShade="99"/>
          <w:insideV w:val="nil"/>
        </w:tcBorders>
        <w:shd w:val="clear" w:color="auto" w:fill="15183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1831" w:themeFill="accent2" w:themeFillShade="99"/>
      </w:tcPr>
    </w:tblStylePr>
    <w:tblStylePr w:type="band1Vert">
      <w:tblPr/>
      <w:tcPr>
        <w:shd w:val="clear" w:color="auto" w:fill="9197CF" w:themeFill="accent2" w:themeFillTint="66"/>
      </w:tcPr>
    </w:tblStylePr>
    <w:tblStylePr w:type="band1Horz">
      <w:tblPr/>
      <w:tcPr>
        <w:shd w:val="clear" w:color="auto" w:fill="777DC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02D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2D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2D15"/>
    <w:rPr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D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Elencoscuro">
    <w:name w:val="Dark List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2428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3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1D3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1D3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D3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D3D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02D15"/>
  </w:style>
  <w:style w:type="character" w:customStyle="1" w:styleId="DataCarattere">
    <w:name w:val="Data Carattere"/>
    <w:basedOn w:val="Carpredefinitoparagrafo"/>
    <w:link w:val="Data"/>
    <w:uiPriority w:val="99"/>
    <w:semiHidden/>
    <w:rsid w:val="00602D15"/>
    <w:rPr>
      <w:color w:val="000000" w:themeColor="text1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02D15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02D15"/>
    <w:rPr>
      <w:color w:val="000000" w:themeColor="text1"/>
      <w:szCs w:val="18"/>
    </w:rPr>
  </w:style>
  <w:style w:type="character" w:styleId="Enfasicorsivo">
    <w:name w:val="Emphasis"/>
    <w:basedOn w:val="Carpredefinitoparagrafo"/>
    <w:uiPriority w:val="20"/>
    <w:semiHidden/>
    <w:unhideWhenUsed/>
    <w:rsid w:val="00602D15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02D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02D15"/>
    <w:rPr>
      <w:color w:val="000000" w:themeColor="text1"/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2D15"/>
    <w:rPr>
      <w:color w:val="3EBBF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2D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2D15"/>
    <w:rPr>
      <w:color w:val="000000" w:themeColor="text1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9197CF" w:themeColor="accent2" w:themeTint="66"/>
        <w:left w:val="single" w:sz="4" w:space="0" w:color="9197CF" w:themeColor="accent2" w:themeTint="66"/>
        <w:bottom w:val="single" w:sz="4" w:space="0" w:color="9197CF" w:themeColor="accent2" w:themeTint="66"/>
        <w:right w:val="single" w:sz="4" w:space="0" w:color="9197CF" w:themeColor="accent2" w:themeTint="66"/>
        <w:insideH w:val="single" w:sz="4" w:space="0" w:color="9197CF" w:themeColor="accent2" w:themeTint="66"/>
        <w:insideV w:val="single" w:sz="4" w:space="0" w:color="9197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B6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6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02D1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5B63B7" w:themeColor="accent2" w:themeTint="99"/>
        <w:bottom w:val="single" w:sz="2" w:space="0" w:color="5B63B7" w:themeColor="accent2" w:themeTint="99"/>
        <w:insideH w:val="single" w:sz="2" w:space="0" w:color="5B63B7" w:themeColor="accent2" w:themeTint="99"/>
        <w:insideV w:val="single" w:sz="2" w:space="0" w:color="5B6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63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63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AE7" w:themeFill="accent2" w:themeFillTint="33"/>
      </w:tcPr>
    </w:tblStylePr>
    <w:tblStylePr w:type="band1Horz">
      <w:tblPr/>
      <w:tcPr>
        <w:shd w:val="clear" w:color="auto" w:fill="C8CAE7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02D1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gliatab3">
    <w:name w:val="Grid Table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5B63B7" w:themeColor="accent2" w:themeTint="99"/>
        <w:left w:val="single" w:sz="4" w:space="0" w:color="5B63B7" w:themeColor="accent2" w:themeTint="99"/>
        <w:bottom w:val="single" w:sz="4" w:space="0" w:color="5B63B7" w:themeColor="accent2" w:themeTint="99"/>
        <w:right w:val="single" w:sz="4" w:space="0" w:color="5B63B7" w:themeColor="accent2" w:themeTint="99"/>
        <w:insideH w:val="single" w:sz="4" w:space="0" w:color="5B63B7" w:themeColor="accent2" w:themeTint="99"/>
        <w:insideV w:val="single" w:sz="4" w:space="0" w:color="5B6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CAE7" w:themeFill="accent2" w:themeFillTint="33"/>
      </w:tcPr>
    </w:tblStylePr>
    <w:tblStylePr w:type="band1Horz">
      <w:tblPr/>
      <w:tcPr>
        <w:shd w:val="clear" w:color="auto" w:fill="C8CAE7" w:themeFill="accent2" w:themeFillTint="33"/>
      </w:tcPr>
    </w:tblStylePr>
    <w:tblStylePr w:type="neCell">
      <w:tblPr/>
      <w:tcPr>
        <w:tcBorders>
          <w:bottom w:val="single" w:sz="4" w:space="0" w:color="5B63B7" w:themeColor="accent2" w:themeTint="99"/>
        </w:tcBorders>
      </w:tcPr>
    </w:tblStylePr>
    <w:tblStylePr w:type="nwCell">
      <w:tblPr/>
      <w:tcPr>
        <w:tcBorders>
          <w:bottom w:val="single" w:sz="4" w:space="0" w:color="5B63B7" w:themeColor="accent2" w:themeTint="99"/>
        </w:tcBorders>
      </w:tcPr>
    </w:tblStylePr>
    <w:tblStylePr w:type="seCell">
      <w:tblPr/>
      <w:tcPr>
        <w:tcBorders>
          <w:top w:val="single" w:sz="4" w:space="0" w:color="5B63B7" w:themeColor="accent2" w:themeTint="99"/>
        </w:tcBorders>
      </w:tcPr>
    </w:tblStylePr>
    <w:tblStylePr w:type="swCell">
      <w:tblPr/>
      <w:tcPr>
        <w:tcBorders>
          <w:top w:val="single" w:sz="4" w:space="0" w:color="5B63B7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5B63B7" w:themeColor="accent2" w:themeTint="99"/>
        <w:left w:val="single" w:sz="4" w:space="0" w:color="5B63B7" w:themeColor="accent2" w:themeTint="99"/>
        <w:bottom w:val="single" w:sz="4" w:space="0" w:color="5B63B7" w:themeColor="accent2" w:themeTint="99"/>
        <w:right w:val="single" w:sz="4" w:space="0" w:color="5B63B7" w:themeColor="accent2" w:themeTint="99"/>
        <w:insideH w:val="single" w:sz="4" w:space="0" w:color="5B63B7" w:themeColor="accent2" w:themeTint="99"/>
        <w:insideV w:val="single" w:sz="4" w:space="0" w:color="5B6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2852" w:themeColor="accent2"/>
          <w:left w:val="single" w:sz="4" w:space="0" w:color="242852" w:themeColor="accent2"/>
          <w:bottom w:val="single" w:sz="4" w:space="0" w:color="242852" w:themeColor="accent2"/>
          <w:right w:val="single" w:sz="4" w:space="0" w:color="242852" w:themeColor="accent2"/>
          <w:insideH w:val="nil"/>
          <w:insideV w:val="nil"/>
        </w:tcBorders>
        <w:shd w:val="clear" w:color="auto" w:fill="242852" w:themeFill="accent2"/>
      </w:tcPr>
    </w:tblStylePr>
    <w:tblStylePr w:type="lastRow">
      <w:rPr>
        <w:b/>
        <w:bCs/>
      </w:rPr>
      <w:tblPr/>
      <w:tcPr>
        <w:tcBorders>
          <w:top w:val="double" w:sz="4" w:space="0" w:color="2428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AE7" w:themeFill="accent2" w:themeFillTint="33"/>
      </w:tcPr>
    </w:tblStylePr>
    <w:tblStylePr w:type="band1Horz">
      <w:tblPr/>
      <w:tcPr>
        <w:shd w:val="clear" w:color="auto" w:fill="C8CAE7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CA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8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8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28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2852" w:themeFill="accent2"/>
      </w:tcPr>
    </w:tblStylePr>
    <w:tblStylePr w:type="band1Vert">
      <w:tblPr/>
      <w:tcPr>
        <w:shd w:val="clear" w:color="auto" w:fill="9197CF" w:themeFill="accent2" w:themeFillTint="66"/>
      </w:tcPr>
    </w:tblStylePr>
    <w:tblStylePr w:type="band1Horz">
      <w:tblPr/>
      <w:tcPr>
        <w:shd w:val="clear" w:color="auto" w:fill="9197C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02D1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02D15"/>
    <w:rPr>
      <w:color w:val="1B1D3D" w:themeColor="accent2" w:themeShade="BF"/>
    </w:rPr>
    <w:tblPr>
      <w:tblStyleRowBandSize w:val="1"/>
      <w:tblStyleColBandSize w:val="1"/>
      <w:tblBorders>
        <w:top w:val="single" w:sz="4" w:space="0" w:color="5B63B7" w:themeColor="accent2" w:themeTint="99"/>
        <w:left w:val="single" w:sz="4" w:space="0" w:color="5B63B7" w:themeColor="accent2" w:themeTint="99"/>
        <w:bottom w:val="single" w:sz="4" w:space="0" w:color="5B63B7" w:themeColor="accent2" w:themeTint="99"/>
        <w:right w:val="single" w:sz="4" w:space="0" w:color="5B63B7" w:themeColor="accent2" w:themeTint="99"/>
        <w:insideH w:val="single" w:sz="4" w:space="0" w:color="5B63B7" w:themeColor="accent2" w:themeTint="99"/>
        <w:insideV w:val="single" w:sz="4" w:space="0" w:color="5B63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B6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6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AE7" w:themeFill="accent2" w:themeFillTint="33"/>
      </w:tcPr>
    </w:tblStylePr>
    <w:tblStylePr w:type="band1Horz">
      <w:tblPr/>
      <w:tcPr>
        <w:shd w:val="clear" w:color="auto" w:fill="C8CAE7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02D1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02D1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02D1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02D1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02D1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02D15"/>
    <w:rPr>
      <w:color w:val="1B1D3D" w:themeColor="accent2" w:themeShade="BF"/>
    </w:rPr>
    <w:tblPr>
      <w:tblStyleRowBandSize w:val="1"/>
      <w:tblStyleColBandSize w:val="1"/>
      <w:tblBorders>
        <w:top w:val="single" w:sz="4" w:space="0" w:color="5B63B7" w:themeColor="accent2" w:themeTint="99"/>
        <w:left w:val="single" w:sz="4" w:space="0" w:color="5B63B7" w:themeColor="accent2" w:themeTint="99"/>
        <w:bottom w:val="single" w:sz="4" w:space="0" w:color="5B63B7" w:themeColor="accent2" w:themeTint="99"/>
        <w:right w:val="single" w:sz="4" w:space="0" w:color="5B63B7" w:themeColor="accent2" w:themeTint="99"/>
        <w:insideH w:val="single" w:sz="4" w:space="0" w:color="5B63B7" w:themeColor="accent2" w:themeTint="99"/>
        <w:insideV w:val="single" w:sz="4" w:space="0" w:color="5B6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CAE7" w:themeFill="accent2" w:themeFillTint="33"/>
      </w:tcPr>
    </w:tblStylePr>
    <w:tblStylePr w:type="band1Horz">
      <w:tblPr/>
      <w:tcPr>
        <w:shd w:val="clear" w:color="auto" w:fill="C8CAE7" w:themeFill="accent2" w:themeFillTint="33"/>
      </w:tcPr>
    </w:tblStylePr>
    <w:tblStylePr w:type="neCell">
      <w:tblPr/>
      <w:tcPr>
        <w:tcBorders>
          <w:bottom w:val="single" w:sz="4" w:space="0" w:color="5B63B7" w:themeColor="accent2" w:themeTint="99"/>
        </w:tcBorders>
      </w:tcPr>
    </w:tblStylePr>
    <w:tblStylePr w:type="nwCell">
      <w:tblPr/>
      <w:tcPr>
        <w:tcBorders>
          <w:bottom w:val="single" w:sz="4" w:space="0" w:color="5B63B7" w:themeColor="accent2" w:themeTint="99"/>
        </w:tcBorders>
      </w:tcPr>
    </w:tblStylePr>
    <w:tblStylePr w:type="seCell">
      <w:tblPr/>
      <w:tcPr>
        <w:tcBorders>
          <w:top w:val="single" w:sz="4" w:space="0" w:color="5B63B7" w:themeColor="accent2" w:themeTint="99"/>
        </w:tcBorders>
      </w:tcPr>
    </w:tblStylePr>
    <w:tblStylePr w:type="swCell">
      <w:tblPr/>
      <w:tcPr>
        <w:tcBorders>
          <w:top w:val="single" w:sz="4" w:space="0" w:color="5B63B7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02D1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02D1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02D1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02D1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602D1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602D1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02D1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02D1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02D15"/>
    <w:rPr>
      <w:color w:val="9454C3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1F039C"/>
    <w:rPr>
      <w:i/>
      <w:iCs/>
      <w:color w:val="253356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1F039C"/>
    <w:pPr>
      <w:pBdr>
        <w:top w:val="single" w:sz="4" w:space="10" w:color="253356" w:themeColor="accent1" w:themeShade="80"/>
        <w:bottom w:val="single" w:sz="4" w:space="10" w:color="253356" w:themeColor="accent1" w:themeShade="80"/>
      </w:pBdr>
      <w:spacing w:before="360" w:after="360"/>
      <w:jc w:val="center"/>
    </w:pPr>
    <w:rPr>
      <w:i/>
      <w:iCs/>
      <w:color w:val="253356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1F039C"/>
    <w:rPr>
      <w:i/>
      <w:iCs/>
      <w:color w:val="253356" w:themeColor="accent1" w:themeShade="80"/>
      <w:szCs w:val="18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1F039C"/>
    <w:rPr>
      <w:b/>
      <w:bCs/>
      <w:caps w:val="0"/>
      <w:smallCaps/>
      <w:color w:val="253356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242852" w:themeColor="accent2"/>
        <w:left w:val="single" w:sz="8" w:space="0" w:color="242852" w:themeColor="accent2"/>
        <w:bottom w:val="single" w:sz="8" w:space="0" w:color="242852" w:themeColor="accent2"/>
        <w:right w:val="single" w:sz="8" w:space="0" w:color="242852" w:themeColor="accent2"/>
        <w:insideH w:val="single" w:sz="8" w:space="0" w:color="242852" w:themeColor="accent2"/>
        <w:insideV w:val="single" w:sz="8" w:space="0" w:color="2428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2852" w:themeColor="accent2"/>
          <w:left w:val="single" w:sz="8" w:space="0" w:color="242852" w:themeColor="accent2"/>
          <w:bottom w:val="single" w:sz="18" w:space="0" w:color="242852" w:themeColor="accent2"/>
          <w:right w:val="single" w:sz="8" w:space="0" w:color="242852" w:themeColor="accent2"/>
          <w:insideH w:val="nil"/>
          <w:insideV w:val="single" w:sz="8" w:space="0" w:color="2428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2852" w:themeColor="accent2"/>
          <w:left w:val="single" w:sz="8" w:space="0" w:color="242852" w:themeColor="accent2"/>
          <w:bottom w:val="single" w:sz="8" w:space="0" w:color="242852" w:themeColor="accent2"/>
          <w:right w:val="single" w:sz="8" w:space="0" w:color="242852" w:themeColor="accent2"/>
          <w:insideH w:val="nil"/>
          <w:insideV w:val="single" w:sz="8" w:space="0" w:color="2428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2852" w:themeColor="accent2"/>
          <w:left w:val="single" w:sz="8" w:space="0" w:color="242852" w:themeColor="accent2"/>
          <w:bottom w:val="single" w:sz="8" w:space="0" w:color="242852" w:themeColor="accent2"/>
          <w:right w:val="single" w:sz="8" w:space="0" w:color="242852" w:themeColor="accent2"/>
        </w:tcBorders>
      </w:tcPr>
    </w:tblStylePr>
    <w:tblStylePr w:type="band1Vert">
      <w:tblPr/>
      <w:tcPr>
        <w:tcBorders>
          <w:top w:val="single" w:sz="8" w:space="0" w:color="242852" w:themeColor="accent2"/>
          <w:left w:val="single" w:sz="8" w:space="0" w:color="242852" w:themeColor="accent2"/>
          <w:bottom w:val="single" w:sz="8" w:space="0" w:color="242852" w:themeColor="accent2"/>
          <w:right w:val="single" w:sz="8" w:space="0" w:color="242852" w:themeColor="accent2"/>
        </w:tcBorders>
        <w:shd w:val="clear" w:color="auto" w:fill="BBBEE1" w:themeFill="accent2" w:themeFillTint="3F"/>
      </w:tcPr>
    </w:tblStylePr>
    <w:tblStylePr w:type="band1Horz">
      <w:tblPr/>
      <w:tcPr>
        <w:tcBorders>
          <w:top w:val="single" w:sz="8" w:space="0" w:color="242852" w:themeColor="accent2"/>
          <w:left w:val="single" w:sz="8" w:space="0" w:color="242852" w:themeColor="accent2"/>
          <w:bottom w:val="single" w:sz="8" w:space="0" w:color="242852" w:themeColor="accent2"/>
          <w:right w:val="single" w:sz="8" w:space="0" w:color="242852" w:themeColor="accent2"/>
          <w:insideV w:val="single" w:sz="8" w:space="0" w:color="242852" w:themeColor="accent2"/>
        </w:tcBorders>
        <w:shd w:val="clear" w:color="auto" w:fill="BBBEE1" w:themeFill="accent2" w:themeFillTint="3F"/>
      </w:tcPr>
    </w:tblStylePr>
    <w:tblStylePr w:type="band2Horz">
      <w:tblPr/>
      <w:tcPr>
        <w:tcBorders>
          <w:top w:val="single" w:sz="8" w:space="0" w:color="242852" w:themeColor="accent2"/>
          <w:left w:val="single" w:sz="8" w:space="0" w:color="242852" w:themeColor="accent2"/>
          <w:bottom w:val="single" w:sz="8" w:space="0" w:color="242852" w:themeColor="accent2"/>
          <w:right w:val="single" w:sz="8" w:space="0" w:color="242852" w:themeColor="accent2"/>
          <w:insideV w:val="single" w:sz="8" w:space="0" w:color="24285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242852" w:themeColor="accent2"/>
        <w:left w:val="single" w:sz="8" w:space="0" w:color="242852" w:themeColor="accent2"/>
        <w:bottom w:val="single" w:sz="8" w:space="0" w:color="242852" w:themeColor="accent2"/>
        <w:right w:val="single" w:sz="8" w:space="0" w:color="2428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28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2852" w:themeColor="accent2"/>
          <w:left w:val="single" w:sz="8" w:space="0" w:color="242852" w:themeColor="accent2"/>
          <w:bottom w:val="single" w:sz="8" w:space="0" w:color="242852" w:themeColor="accent2"/>
          <w:right w:val="single" w:sz="8" w:space="0" w:color="2428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2852" w:themeColor="accent2"/>
          <w:left w:val="single" w:sz="8" w:space="0" w:color="242852" w:themeColor="accent2"/>
          <w:bottom w:val="single" w:sz="8" w:space="0" w:color="242852" w:themeColor="accent2"/>
          <w:right w:val="single" w:sz="8" w:space="0" w:color="242852" w:themeColor="accent2"/>
        </w:tcBorders>
      </w:tcPr>
    </w:tblStylePr>
    <w:tblStylePr w:type="band1Horz">
      <w:tblPr/>
      <w:tcPr>
        <w:tcBorders>
          <w:top w:val="single" w:sz="8" w:space="0" w:color="242852" w:themeColor="accent2"/>
          <w:left w:val="single" w:sz="8" w:space="0" w:color="242852" w:themeColor="accent2"/>
          <w:bottom w:val="single" w:sz="8" w:space="0" w:color="242852" w:themeColor="accent2"/>
          <w:right w:val="single" w:sz="8" w:space="0" w:color="24285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02D1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02D15"/>
    <w:rPr>
      <w:color w:val="1B1D3D" w:themeColor="accent2" w:themeShade="BF"/>
    </w:rPr>
    <w:tblPr>
      <w:tblStyleRowBandSize w:val="1"/>
      <w:tblStyleColBandSize w:val="1"/>
      <w:tblBorders>
        <w:top w:val="single" w:sz="8" w:space="0" w:color="242852" w:themeColor="accent2"/>
        <w:bottom w:val="single" w:sz="8" w:space="0" w:color="2428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2852" w:themeColor="accent2"/>
          <w:left w:val="nil"/>
          <w:bottom w:val="single" w:sz="8" w:space="0" w:color="2428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2852" w:themeColor="accent2"/>
          <w:left w:val="nil"/>
          <w:bottom w:val="single" w:sz="8" w:space="0" w:color="2428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BE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BEE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02D1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02D1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02D1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02D1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02D15"/>
  </w:style>
  <w:style w:type="paragraph" w:styleId="Elenco">
    <w:name w:val="List"/>
    <w:basedOn w:val="Normale"/>
    <w:uiPriority w:val="99"/>
    <w:semiHidden/>
    <w:unhideWhenUsed/>
    <w:rsid w:val="00602D15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602D15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602D15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602D15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602D15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02D15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02D15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602D15"/>
    <w:pPr>
      <w:numPr>
        <w:numId w:val="11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02D15"/>
    <w:pPr>
      <w:numPr>
        <w:numId w:val="12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02D15"/>
    <w:pPr>
      <w:numPr>
        <w:numId w:val="13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02D15"/>
    <w:pPr>
      <w:numPr>
        <w:numId w:val="14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02D15"/>
    <w:pPr>
      <w:numPr>
        <w:numId w:val="15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602D15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6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6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AE7" w:themeFill="accent2" w:themeFillTint="33"/>
      </w:tcPr>
    </w:tblStylePr>
    <w:tblStylePr w:type="band1Horz">
      <w:tblPr/>
      <w:tcPr>
        <w:shd w:val="clear" w:color="auto" w:fill="C8CAE7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laelenco2-colore4">
    <w:name w:val="List Table 2 Accent 4"/>
    <w:basedOn w:val="Tabellanormale"/>
    <w:uiPriority w:val="47"/>
    <w:rsid w:val="00602D1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02D1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02D1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Elencotab3">
    <w:name w:val="List Table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242852" w:themeColor="accent2"/>
        <w:left w:val="single" w:sz="4" w:space="0" w:color="242852" w:themeColor="accent2"/>
        <w:bottom w:val="single" w:sz="4" w:space="0" w:color="242852" w:themeColor="accent2"/>
        <w:right w:val="single" w:sz="4" w:space="0" w:color="2428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2852" w:themeFill="accent2"/>
      </w:tcPr>
    </w:tblStylePr>
    <w:tblStylePr w:type="lastRow">
      <w:rPr>
        <w:b/>
        <w:bCs/>
      </w:rPr>
      <w:tblPr/>
      <w:tcPr>
        <w:tcBorders>
          <w:top w:val="double" w:sz="4" w:space="0" w:color="2428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2852" w:themeColor="accent2"/>
          <w:right w:val="single" w:sz="4" w:space="0" w:color="242852" w:themeColor="accent2"/>
        </w:tcBorders>
      </w:tcPr>
    </w:tblStylePr>
    <w:tblStylePr w:type="band1Horz">
      <w:tblPr/>
      <w:tcPr>
        <w:tcBorders>
          <w:top w:val="single" w:sz="4" w:space="0" w:color="242852" w:themeColor="accent2"/>
          <w:bottom w:val="single" w:sz="4" w:space="0" w:color="2428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2852" w:themeColor="accent2"/>
          <w:left w:val="nil"/>
        </w:tcBorders>
      </w:tcPr>
    </w:tblStylePr>
    <w:tblStylePr w:type="swCell">
      <w:tblPr/>
      <w:tcPr>
        <w:tcBorders>
          <w:top w:val="double" w:sz="4" w:space="0" w:color="242852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02D1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5B63B7" w:themeColor="accent2" w:themeTint="99"/>
        <w:left w:val="single" w:sz="4" w:space="0" w:color="5B63B7" w:themeColor="accent2" w:themeTint="99"/>
        <w:bottom w:val="single" w:sz="4" w:space="0" w:color="5B63B7" w:themeColor="accent2" w:themeTint="99"/>
        <w:right w:val="single" w:sz="4" w:space="0" w:color="5B63B7" w:themeColor="accent2" w:themeTint="99"/>
        <w:insideH w:val="single" w:sz="4" w:space="0" w:color="5B6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2852" w:themeColor="accent2"/>
          <w:left w:val="single" w:sz="4" w:space="0" w:color="242852" w:themeColor="accent2"/>
          <w:bottom w:val="single" w:sz="4" w:space="0" w:color="242852" w:themeColor="accent2"/>
          <w:right w:val="single" w:sz="4" w:space="0" w:color="242852" w:themeColor="accent2"/>
          <w:insideH w:val="nil"/>
        </w:tcBorders>
        <w:shd w:val="clear" w:color="auto" w:fill="242852" w:themeFill="accent2"/>
      </w:tcPr>
    </w:tblStylePr>
    <w:tblStylePr w:type="lastRow">
      <w:rPr>
        <w:b/>
        <w:bCs/>
      </w:rPr>
      <w:tblPr/>
      <w:tcPr>
        <w:tcBorders>
          <w:top w:val="double" w:sz="4" w:space="0" w:color="5B6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AE7" w:themeFill="accent2" w:themeFillTint="33"/>
      </w:tcPr>
    </w:tblStylePr>
    <w:tblStylePr w:type="band1Horz">
      <w:tblPr/>
      <w:tcPr>
        <w:shd w:val="clear" w:color="auto" w:fill="C8CAE7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02D1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242852" w:themeColor="accent2"/>
        <w:left w:val="single" w:sz="24" w:space="0" w:color="242852" w:themeColor="accent2"/>
        <w:bottom w:val="single" w:sz="24" w:space="0" w:color="242852" w:themeColor="accent2"/>
        <w:right w:val="single" w:sz="24" w:space="0" w:color="242852" w:themeColor="accent2"/>
      </w:tblBorders>
    </w:tblPr>
    <w:tcPr>
      <w:shd w:val="clear" w:color="auto" w:fill="2428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-colore1">
    <w:name w:val="List Table 6 Colorful Accent 1"/>
    <w:basedOn w:val="Tabellanormale"/>
    <w:uiPriority w:val="51"/>
    <w:rsid w:val="00602D1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02D15"/>
    <w:rPr>
      <w:color w:val="1B1D3D" w:themeColor="accent2" w:themeShade="BF"/>
    </w:rPr>
    <w:tblPr>
      <w:tblStyleRowBandSize w:val="1"/>
      <w:tblStyleColBandSize w:val="1"/>
      <w:tblBorders>
        <w:top w:val="single" w:sz="4" w:space="0" w:color="242852" w:themeColor="accent2"/>
        <w:bottom w:val="single" w:sz="4" w:space="0" w:color="2428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428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428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AE7" w:themeFill="accent2" w:themeFillTint="33"/>
      </w:tcPr>
    </w:tblStylePr>
    <w:tblStylePr w:type="band1Horz">
      <w:tblPr/>
      <w:tcPr>
        <w:shd w:val="clear" w:color="auto" w:fill="C8CAE7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02D1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02D1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02D1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02D1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02D1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02D15"/>
    <w:rPr>
      <w:color w:val="1B1D3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28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28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28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28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8CAE7" w:themeFill="accent2" w:themeFillTint="33"/>
      </w:tcPr>
    </w:tblStylePr>
    <w:tblStylePr w:type="band1Horz">
      <w:tblPr/>
      <w:tcPr>
        <w:shd w:val="clear" w:color="auto" w:fill="C8CA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02D1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02D1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02D1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02D1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24996" w:themeColor="accent2" w:themeTint="BF"/>
        <w:left w:val="single" w:sz="8" w:space="0" w:color="424996" w:themeColor="accent2" w:themeTint="BF"/>
        <w:bottom w:val="single" w:sz="8" w:space="0" w:color="424996" w:themeColor="accent2" w:themeTint="BF"/>
        <w:right w:val="single" w:sz="8" w:space="0" w:color="424996" w:themeColor="accent2" w:themeTint="BF"/>
        <w:insideH w:val="single" w:sz="8" w:space="0" w:color="424996" w:themeColor="accent2" w:themeTint="BF"/>
        <w:insideV w:val="single" w:sz="8" w:space="0" w:color="424996" w:themeColor="accent2" w:themeTint="BF"/>
      </w:tblBorders>
    </w:tblPr>
    <w:tcPr>
      <w:shd w:val="clear" w:color="auto" w:fill="BBBE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49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7DC3" w:themeFill="accent2" w:themeFillTint="7F"/>
      </w:tcPr>
    </w:tblStylePr>
    <w:tblStylePr w:type="band1Horz">
      <w:tblPr/>
      <w:tcPr>
        <w:shd w:val="clear" w:color="auto" w:fill="777DC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2852" w:themeColor="accent2"/>
        <w:left w:val="single" w:sz="8" w:space="0" w:color="242852" w:themeColor="accent2"/>
        <w:bottom w:val="single" w:sz="8" w:space="0" w:color="242852" w:themeColor="accent2"/>
        <w:right w:val="single" w:sz="8" w:space="0" w:color="242852" w:themeColor="accent2"/>
        <w:insideH w:val="single" w:sz="8" w:space="0" w:color="242852" w:themeColor="accent2"/>
        <w:insideV w:val="single" w:sz="8" w:space="0" w:color="242852" w:themeColor="accent2"/>
      </w:tblBorders>
    </w:tblPr>
    <w:tcPr>
      <w:shd w:val="clear" w:color="auto" w:fill="BBBE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E5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AE7" w:themeFill="accent2" w:themeFillTint="33"/>
      </w:tcPr>
    </w:tblStylePr>
    <w:tblStylePr w:type="band1Vert">
      <w:tblPr/>
      <w:tcPr>
        <w:shd w:val="clear" w:color="auto" w:fill="777DC3" w:themeFill="accent2" w:themeFillTint="7F"/>
      </w:tcPr>
    </w:tblStylePr>
    <w:tblStylePr w:type="band1Horz">
      <w:tblPr/>
      <w:tcPr>
        <w:tcBorders>
          <w:insideH w:val="single" w:sz="6" w:space="0" w:color="242852" w:themeColor="accent2"/>
          <w:insideV w:val="single" w:sz="6" w:space="0" w:color="242852" w:themeColor="accent2"/>
        </w:tcBorders>
        <w:shd w:val="clear" w:color="auto" w:fill="777DC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BE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28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28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28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28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7DC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7DC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242852" w:themeColor="accent2"/>
        <w:bottom w:val="single" w:sz="8" w:space="0" w:color="2428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2852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42852" w:themeColor="accent2"/>
          <w:bottom w:val="single" w:sz="8" w:space="0" w:color="2428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2852" w:themeColor="accent2"/>
          <w:bottom w:val="single" w:sz="8" w:space="0" w:color="242852" w:themeColor="accent2"/>
        </w:tcBorders>
      </w:tcPr>
    </w:tblStylePr>
    <w:tblStylePr w:type="band1Vert">
      <w:tblPr/>
      <w:tcPr>
        <w:shd w:val="clear" w:color="auto" w:fill="BBBEE1" w:themeFill="accent2" w:themeFillTint="3F"/>
      </w:tcPr>
    </w:tblStylePr>
    <w:tblStylePr w:type="band1Horz">
      <w:tblPr/>
      <w:tcPr>
        <w:shd w:val="clear" w:color="auto" w:fill="BBBEE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2852" w:themeColor="accent2"/>
        <w:left w:val="single" w:sz="8" w:space="0" w:color="242852" w:themeColor="accent2"/>
        <w:bottom w:val="single" w:sz="8" w:space="0" w:color="242852" w:themeColor="accent2"/>
        <w:right w:val="single" w:sz="8" w:space="0" w:color="2428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28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28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28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BE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BE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24996" w:themeColor="accent2" w:themeTint="BF"/>
        <w:left w:val="single" w:sz="8" w:space="0" w:color="424996" w:themeColor="accent2" w:themeTint="BF"/>
        <w:bottom w:val="single" w:sz="8" w:space="0" w:color="424996" w:themeColor="accent2" w:themeTint="BF"/>
        <w:right w:val="single" w:sz="8" w:space="0" w:color="424996" w:themeColor="accent2" w:themeTint="BF"/>
        <w:insideH w:val="single" w:sz="8" w:space="0" w:color="4249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4996" w:themeColor="accent2" w:themeTint="BF"/>
          <w:left w:val="single" w:sz="8" w:space="0" w:color="424996" w:themeColor="accent2" w:themeTint="BF"/>
          <w:bottom w:val="single" w:sz="8" w:space="0" w:color="424996" w:themeColor="accent2" w:themeTint="BF"/>
          <w:right w:val="single" w:sz="8" w:space="0" w:color="424996" w:themeColor="accent2" w:themeTint="BF"/>
          <w:insideH w:val="nil"/>
          <w:insideV w:val="nil"/>
        </w:tcBorders>
        <w:shd w:val="clear" w:color="auto" w:fill="2428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4996" w:themeColor="accent2" w:themeTint="BF"/>
          <w:left w:val="single" w:sz="8" w:space="0" w:color="424996" w:themeColor="accent2" w:themeTint="BF"/>
          <w:bottom w:val="single" w:sz="8" w:space="0" w:color="424996" w:themeColor="accent2" w:themeTint="BF"/>
          <w:right w:val="single" w:sz="8" w:space="0" w:color="4249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E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BE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28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8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28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eWeb">
    <w:name w:val="Normal (Web)"/>
    <w:basedOn w:val="Normale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02D1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02D15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02D15"/>
    <w:rPr>
      <w:color w:val="000000" w:themeColor="text1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602D15"/>
  </w:style>
  <w:style w:type="table" w:styleId="Tabellasemplice-1">
    <w:name w:val="Plain Table 1"/>
    <w:basedOn w:val="Tabellanormale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02D15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02D15"/>
    <w:rPr>
      <w:color w:val="000000" w:themeColor="text1"/>
      <w:szCs w:val="18"/>
    </w:rPr>
  </w:style>
  <w:style w:type="paragraph" w:styleId="Firma">
    <w:name w:val="Signature"/>
    <w:basedOn w:val="Normale"/>
    <w:link w:val="FirmaCarattere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02D15"/>
    <w:rPr>
      <w:color w:val="000000" w:themeColor="text1"/>
      <w:szCs w:val="18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602D15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02D15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02D15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02D15"/>
  </w:style>
  <w:style w:type="paragraph" w:styleId="Sommario2">
    <w:name w:val="toc 2"/>
    <w:basedOn w:val="Normale"/>
    <w:next w:val="Normale"/>
    <w:autoRedefine/>
    <w:uiPriority w:val="39"/>
    <w:semiHidden/>
    <w:unhideWhenUsed/>
    <w:rsid w:val="00602D15"/>
    <w:pPr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02D15"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02D15"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02D15"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02D15"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02D15"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02D15"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02D15"/>
    <w:pPr>
      <w:ind w:left="1760"/>
    </w:pPr>
  </w:style>
  <w:style w:type="table" w:customStyle="1" w:styleId="Relazione">
    <w:name w:val="Relazione"/>
    <w:basedOn w:val="Tabellanormale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1B1D3D" w:themeColor="accent2" w:themeShade="BF"/>
      </w:rPr>
      <w:tblPr/>
      <w:trPr>
        <w:tblHeader/>
      </w:trPr>
    </w:tblStylePr>
    <w:tblStylePr w:type="firstCol">
      <w:rPr>
        <w:b w:val="0"/>
        <w:i w:val="0"/>
        <w:color w:val="1B1D3D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nrr@regione.fvg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aliadomani.gov.it/it/home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5757\AppData\Roaming\Microsoft\Templates\Relazione%20sullo%20stato%20dei%20dipendenti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Personalizzato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242852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48878DFB9C646ACD6D66EE696F18E" ma:contentTypeVersion="13" ma:contentTypeDescription="Creare un nuovo documento." ma:contentTypeScope="" ma:versionID="a53066ea6d0fdc1147c6b1510abaf86e">
  <xsd:schema xmlns:xsd="http://www.w3.org/2001/XMLSchema" xmlns:xs="http://www.w3.org/2001/XMLSchema" xmlns:p="http://schemas.microsoft.com/office/2006/metadata/properties" xmlns:ns3="f9df32ff-4f52-41fc-84ae-5b03d32510b6" xmlns:ns4="f6770bbb-e797-4f3b-bee5-89125ec896e5" targetNamespace="http://schemas.microsoft.com/office/2006/metadata/properties" ma:root="true" ma:fieldsID="45a2bb4949e25af546a987d727f57948" ns3:_="" ns4:_="">
    <xsd:import namespace="f9df32ff-4f52-41fc-84ae-5b03d32510b6"/>
    <xsd:import namespace="f6770bbb-e797-4f3b-bee5-89125ec896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f32ff-4f52-41fc-84ae-5b03d3251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0bbb-e797-4f3b-bee5-89125ec8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1771-E05D-4B14-B6A9-A72A17462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f32ff-4f52-41fc-84ae-5b03d32510b6"/>
    <ds:schemaRef ds:uri="f6770bbb-e797-4f3b-bee5-89125ec8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70526-DBFB-44C5-ADBD-0A0DF3822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8DBFA-3941-4E20-9D6A-A8816B39E593}">
  <ds:schemaRefs>
    <ds:schemaRef ds:uri="http://schemas.microsoft.com/office/2006/metadata/properties"/>
    <ds:schemaRef ds:uri="f9df32ff-4f52-41fc-84ae-5b03d32510b6"/>
    <ds:schemaRef ds:uri="http://purl.org/dc/terms/"/>
    <ds:schemaRef ds:uri="http://schemas.openxmlformats.org/package/2006/metadata/core-properties"/>
    <ds:schemaRef ds:uri="f6770bbb-e797-4f3b-bee5-89125ec896e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1F532F-51BF-4DCF-9C97-1A3BA9F6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sullo stato dei dipendenti</Template>
  <TotalTime>8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 Valentina</dc:creator>
  <cp:lastModifiedBy>Macuz Chiara</cp:lastModifiedBy>
  <cp:revision>4</cp:revision>
  <cp:lastPrinted>2022-09-23T07:33:00Z</cp:lastPrinted>
  <dcterms:created xsi:type="dcterms:W3CDTF">2022-10-04T10:58:00Z</dcterms:created>
  <dcterms:modified xsi:type="dcterms:W3CDTF">2022-10-05T06:36:00Z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0x01010063C48878DFB9C646ACD6D66EE696F18E</vt:lpwstr>
  </property>
</Properties>
</file>